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3"/>
        <w:gridCol w:w="9963"/>
      </w:tblGrid>
      <w:tr w:rsidR="006E2965" w:rsidRPr="00C61724" w:rsidTr="006B0C6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103"/>
              <w:gridCol w:w="4536"/>
            </w:tblGrid>
            <w:tr w:rsidR="006E2965" w:rsidRPr="006F00AE" w:rsidTr="00A41D5F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left="0" w:firstLine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965" w:rsidRPr="006F00AE" w:rsidRDefault="006E2965" w:rsidP="006E296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8"/>
                    </w:rPr>
                  </w:pPr>
                  <w:r w:rsidRPr="006F00AE">
                    <w:rPr>
                      <w:rFonts w:ascii="Times New Roman" w:hAnsi="Times New Roman"/>
                      <w:sz w:val="28"/>
                    </w:rPr>
                    <w:t xml:space="preserve">УТВЕРЖДАЮ                              </w:t>
                  </w:r>
                </w:p>
                <w:p w:rsidR="006E2965" w:rsidRDefault="006E2965" w:rsidP="006E2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Декан физического факультета МГУ имени М.В. Ломоносова</w:t>
                  </w:r>
                </w:p>
                <w:p w:rsidR="006E2965" w:rsidRPr="006F00AE" w:rsidRDefault="006E2965" w:rsidP="006E2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профессор</w:t>
                  </w:r>
                </w:p>
                <w:p w:rsidR="006E2965" w:rsidRPr="006F00AE" w:rsidRDefault="006E2965" w:rsidP="006E2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  <w:p w:rsidR="006E2965" w:rsidRPr="006F00AE" w:rsidRDefault="006E2965" w:rsidP="006E2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___________Н.Н. Сысоев</w:t>
                  </w:r>
                </w:p>
                <w:p w:rsidR="00C71A5E" w:rsidRDefault="00C71A5E" w:rsidP="006E2965">
                  <w:pPr>
                    <w:pStyle w:val="a5"/>
                    <w:spacing w:after="0" w:line="240" w:lineRule="auto"/>
                    <w:ind w:left="3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2965" w:rsidRPr="0032597B" w:rsidRDefault="0032597B" w:rsidP="006E2965">
                  <w:pPr>
                    <w:pStyle w:val="a5"/>
                    <w:spacing w:after="0" w:line="240" w:lineRule="auto"/>
                    <w:ind w:left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6E2965" w:rsidRPr="0032597B"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  </w:t>
                  </w:r>
                  <w:r w:rsidR="006E2965" w:rsidRPr="0032597B">
                    <w:rPr>
                      <w:rFonts w:ascii="Times New Roman" w:hAnsi="Times New Roman"/>
                      <w:sz w:val="24"/>
                      <w:szCs w:val="24"/>
                    </w:rPr>
                    <w:t>___________ 20__ г.</w:t>
                  </w:r>
                </w:p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firstLine="1332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E2965" w:rsidRDefault="006E2965" w:rsidP="006E2965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103"/>
              <w:gridCol w:w="4536"/>
            </w:tblGrid>
            <w:tr w:rsidR="006E2965" w:rsidRPr="006F00AE" w:rsidTr="00A41D5F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left="0" w:firstLine="34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highlight w:val="yellow"/>
                    </w:rPr>
                  </w:pPr>
                  <w:r w:rsidRPr="006F00AE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СОГЛАСОВАНО</w:t>
                  </w:r>
                  <w:r w:rsidRPr="006F00AE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ab/>
                  </w:r>
                  <w:r w:rsidRPr="006F00AE"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  <w:t>(по необходимости)</w:t>
                  </w:r>
                </w:p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6F00AE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Руководитель</w:t>
                  </w:r>
                </w:p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6F00AE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организации заказчика </w:t>
                  </w:r>
                </w:p>
                <w:p w:rsidR="006E2965" w:rsidRPr="006F00AE" w:rsidRDefault="006E2965" w:rsidP="006E2965">
                  <w:pPr>
                    <w:spacing w:after="0" w:line="240" w:lineRule="auto"/>
                    <w:ind w:firstLine="34"/>
                    <w:rPr>
                      <w:rFonts w:ascii="Times New Roman" w:hAnsi="Times New Roman"/>
                      <w:sz w:val="28"/>
                      <w:highlight w:val="yellow"/>
                    </w:rPr>
                  </w:pPr>
                  <w:r w:rsidRPr="006F00AE">
                    <w:rPr>
                      <w:rFonts w:ascii="Times New Roman" w:hAnsi="Times New Roman"/>
                      <w:sz w:val="28"/>
                      <w:highlight w:val="yellow"/>
                    </w:rPr>
                    <w:t>________________   И.О. Фамилия</w:t>
                  </w:r>
                </w:p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left="0" w:firstLine="34"/>
                    <w:rPr>
                      <w:rFonts w:ascii="Times New Roman" w:hAnsi="Times New Roman"/>
                    </w:rPr>
                  </w:pPr>
                  <w:r w:rsidRPr="006F00AE">
                    <w:rPr>
                      <w:rFonts w:ascii="Times New Roman" w:hAnsi="Times New Roman"/>
                      <w:highlight w:val="yellow"/>
                    </w:rPr>
                    <w:t xml:space="preserve">                (подпись)</w:t>
                  </w:r>
                </w:p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left="0" w:firstLine="34"/>
                    <w:rPr>
                      <w:rFonts w:ascii="Times New Roman" w:hAnsi="Times New Roman"/>
                    </w:rPr>
                  </w:pPr>
                  <w:r w:rsidRPr="006F00AE">
                    <w:rPr>
                      <w:rFonts w:ascii="Times New Roman" w:hAnsi="Times New Roman"/>
                    </w:rPr>
                    <w:sym w:font="Symbol" w:char="F0B2"/>
                  </w:r>
                  <w:r w:rsidRPr="006F00AE">
                    <w:rPr>
                      <w:rFonts w:ascii="Times New Roman" w:hAnsi="Times New Roman"/>
                    </w:rPr>
                    <w:t>____</w:t>
                  </w:r>
                  <w:r w:rsidRPr="006F00AE">
                    <w:rPr>
                      <w:rFonts w:ascii="Times New Roman" w:hAnsi="Times New Roman"/>
                    </w:rPr>
                    <w:sym w:font="Symbol" w:char="F0B2"/>
                  </w:r>
                  <w:r w:rsidRPr="006F00AE">
                    <w:rPr>
                      <w:rFonts w:ascii="Times New Roman" w:hAnsi="Times New Roman"/>
                    </w:rPr>
                    <w:t>___________ 20__ г.</w:t>
                  </w:r>
                </w:p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firstLine="61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965" w:rsidRPr="006F00AE" w:rsidRDefault="006E2965" w:rsidP="006E296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8"/>
                    </w:rPr>
                  </w:pPr>
                  <w:r w:rsidRPr="006F00AE">
                    <w:rPr>
                      <w:rFonts w:ascii="Times New Roman" w:hAnsi="Times New Roman"/>
                      <w:sz w:val="28"/>
                    </w:rPr>
                    <w:t xml:space="preserve">УТВЕРЖДАЮ                              </w:t>
                  </w:r>
                </w:p>
                <w:p w:rsidR="006E2965" w:rsidRPr="006F00AE" w:rsidRDefault="006E2965" w:rsidP="006E2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6F00AE">
                    <w:rPr>
                      <w:rFonts w:ascii="Times New Roman" w:hAnsi="Times New Roman"/>
                      <w:sz w:val="28"/>
                    </w:rPr>
                    <w:t>Руководитель организации</w:t>
                  </w:r>
                </w:p>
                <w:p w:rsidR="006E2965" w:rsidRPr="006F00AE" w:rsidRDefault="006E2965" w:rsidP="006E2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  <w:p w:rsidR="006E2965" w:rsidRPr="006F00AE" w:rsidRDefault="006E2965" w:rsidP="006E2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6F00AE">
                    <w:rPr>
                      <w:rFonts w:ascii="Times New Roman" w:hAnsi="Times New Roman"/>
                      <w:sz w:val="28"/>
                    </w:rPr>
                    <w:t>___________И.О. Фамилия</w:t>
                  </w:r>
                </w:p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left="34"/>
                    <w:rPr>
                      <w:rFonts w:ascii="Times New Roman" w:hAnsi="Times New Roman"/>
                    </w:rPr>
                  </w:pPr>
                  <w:r w:rsidRPr="006F00AE">
                    <w:rPr>
                      <w:rFonts w:ascii="Times New Roman" w:hAnsi="Times New Roman"/>
                    </w:rPr>
                    <w:t xml:space="preserve"> (подпись)</w:t>
                  </w:r>
                </w:p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left="34"/>
                    <w:rPr>
                      <w:rFonts w:ascii="Times New Roman" w:hAnsi="Times New Roman"/>
                    </w:rPr>
                  </w:pPr>
                  <w:r w:rsidRPr="006F00AE">
                    <w:rPr>
                      <w:rFonts w:ascii="Times New Roman" w:hAnsi="Times New Roman"/>
                    </w:rPr>
                    <w:sym w:font="Symbol" w:char="F0B2"/>
                  </w:r>
                  <w:r w:rsidRPr="006F00AE">
                    <w:rPr>
                      <w:rFonts w:ascii="Times New Roman" w:hAnsi="Times New Roman"/>
                    </w:rPr>
                    <w:t>____</w:t>
                  </w:r>
                  <w:r w:rsidRPr="006F00AE">
                    <w:rPr>
                      <w:rFonts w:ascii="Times New Roman" w:hAnsi="Times New Roman"/>
                    </w:rPr>
                    <w:sym w:font="Symbol" w:char="F0B2"/>
                  </w:r>
                  <w:r w:rsidRPr="006F00AE">
                    <w:rPr>
                      <w:rFonts w:ascii="Times New Roman" w:hAnsi="Times New Roman"/>
                    </w:rPr>
                    <w:t>___________ 20__ г.</w:t>
                  </w:r>
                </w:p>
                <w:p w:rsidR="006E2965" w:rsidRPr="006F00AE" w:rsidRDefault="006E2965" w:rsidP="006E2965">
                  <w:pPr>
                    <w:pStyle w:val="a5"/>
                    <w:spacing w:after="0" w:line="240" w:lineRule="auto"/>
                    <w:ind w:firstLine="1332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E2965" w:rsidRDefault="006E2965" w:rsidP="006E2965"/>
        </w:tc>
      </w:tr>
    </w:tbl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pStyle w:val="1"/>
        <w:numPr>
          <w:ilvl w:val="0"/>
          <w:numId w:val="0"/>
        </w:numPr>
        <w:jc w:val="center"/>
      </w:pPr>
      <w:r w:rsidRPr="00C61724">
        <w:t>ПРОГРАММА</w:t>
      </w:r>
    </w:p>
    <w:p w:rsidR="006A58C1" w:rsidRPr="00C61724" w:rsidRDefault="006A58C1" w:rsidP="00AC69C1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>повышения квалификации</w:t>
      </w:r>
    </w:p>
    <w:p w:rsidR="00C36A25" w:rsidRPr="002520C6" w:rsidRDefault="00C36A25" w:rsidP="00C36A25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2520C6">
        <w:rPr>
          <w:rFonts w:ascii="Times New Roman" w:hAnsi="Times New Roman"/>
          <w:sz w:val="40"/>
          <w:szCs w:val="40"/>
        </w:rPr>
        <w:t>КВАНТОВАЯ ОБРАБОТКА ИНФОРМАЦИИ И КВАНТОВЫЕ ТЕХНОЛОГИИ</w:t>
      </w:r>
    </w:p>
    <w:p w:rsidR="006A58C1" w:rsidRPr="00C61724" w:rsidRDefault="006A58C1" w:rsidP="009C2823">
      <w:pPr>
        <w:jc w:val="center"/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Default="006A58C1" w:rsidP="00AC69C1">
      <w:pPr>
        <w:rPr>
          <w:rFonts w:ascii="Times New Roman" w:hAnsi="Times New Roman"/>
          <w:sz w:val="24"/>
          <w:szCs w:val="24"/>
        </w:rPr>
      </w:pPr>
    </w:p>
    <w:p w:rsidR="00F06DD7" w:rsidRDefault="00F06DD7" w:rsidP="00AC69C1">
      <w:pPr>
        <w:rPr>
          <w:rFonts w:ascii="Times New Roman" w:hAnsi="Times New Roman"/>
          <w:sz w:val="24"/>
          <w:szCs w:val="24"/>
        </w:rPr>
      </w:pPr>
    </w:p>
    <w:p w:rsidR="00F06DD7" w:rsidRDefault="00F06DD7" w:rsidP="00AC69C1">
      <w:pPr>
        <w:rPr>
          <w:rFonts w:ascii="Times New Roman" w:hAnsi="Times New Roman"/>
          <w:sz w:val="24"/>
          <w:szCs w:val="24"/>
        </w:rPr>
      </w:pPr>
    </w:p>
    <w:p w:rsidR="00F06DD7" w:rsidRDefault="00F06DD7" w:rsidP="00AC69C1">
      <w:pPr>
        <w:rPr>
          <w:rFonts w:ascii="Times New Roman" w:hAnsi="Times New Roman"/>
          <w:sz w:val="24"/>
          <w:szCs w:val="24"/>
        </w:rPr>
      </w:pPr>
    </w:p>
    <w:p w:rsidR="00F06DD7" w:rsidRPr="00C61724" w:rsidRDefault="00F06DD7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215277" w:rsidP="00AC6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- 2017</w:t>
      </w:r>
    </w:p>
    <w:p w:rsidR="006A58C1" w:rsidRPr="00C61724" w:rsidRDefault="006A58C1" w:rsidP="00AC69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724">
        <w:rPr>
          <w:rFonts w:ascii="Times New Roman" w:hAnsi="Times New Roman" w:cs="Times New Roman"/>
          <w:sz w:val="24"/>
          <w:szCs w:val="24"/>
        </w:rPr>
        <w:br w:type="page"/>
      </w:r>
    </w:p>
    <w:p w:rsidR="006A58C1" w:rsidRPr="00C61724" w:rsidRDefault="006A58C1" w:rsidP="00AC69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724">
        <w:rPr>
          <w:rFonts w:ascii="Times New Roman" w:hAnsi="Times New Roman" w:cs="Times New Roman"/>
          <w:b/>
          <w:sz w:val="24"/>
          <w:szCs w:val="24"/>
        </w:rPr>
        <w:lastRenderedPageBreak/>
        <w:t>1. Цель реализации программы</w:t>
      </w:r>
    </w:p>
    <w:p w:rsidR="006A58C1" w:rsidRPr="00C61724" w:rsidRDefault="006A58C1" w:rsidP="002C506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58C1" w:rsidRPr="00C61724" w:rsidRDefault="006A58C1" w:rsidP="00DF30F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333300"/>
          <w:sz w:val="24"/>
          <w:szCs w:val="24"/>
        </w:rPr>
      </w:pPr>
      <w:r w:rsidRPr="0049029A">
        <w:rPr>
          <w:rFonts w:ascii="Times New Roman" w:hAnsi="Times New Roman"/>
          <w:b/>
          <w:color w:val="000000"/>
          <w:sz w:val="24"/>
          <w:szCs w:val="24"/>
        </w:rPr>
        <w:t>Цель курса</w:t>
      </w:r>
      <w:r w:rsidRPr="00C61724">
        <w:rPr>
          <w:rFonts w:ascii="Times New Roman" w:hAnsi="Times New Roman"/>
          <w:color w:val="000000"/>
          <w:sz w:val="24"/>
          <w:szCs w:val="24"/>
        </w:rPr>
        <w:t xml:space="preserve"> - сформировать у слушателей знания о физических основах современных </w:t>
      </w:r>
      <w:r w:rsidR="00C36A25" w:rsidRPr="00C61724">
        <w:rPr>
          <w:rFonts w:ascii="Times New Roman" w:hAnsi="Times New Roman"/>
          <w:color w:val="000000"/>
          <w:sz w:val="24"/>
          <w:szCs w:val="24"/>
        </w:rPr>
        <w:t>квантовых технологий</w:t>
      </w:r>
      <w:r w:rsidR="00047C0E" w:rsidRPr="00C61724">
        <w:rPr>
          <w:rFonts w:ascii="Times New Roman" w:hAnsi="Times New Roman"/>
          <w:color w:val="000000"/>
          <w:sz w:val="24"/>
          <w:szCs w:val="24"/>
        </w:rPr>
        <w:t xml:space="preserve"> и м</w:t>
      </w:r>
      <w:r w:rsidR="009E7A43" w:rsidRPr="00C61724">
        <w:rPr>
          <w:rFonts w:ascii="Times New Roman" w:hAnsi="Times New Roman"/>
          <w:color w:val="000000"/>
          <w:sz w:val="24"/>
          <w:szCs w:val="24"/>
        </w:rPr>
        <w:t>етодах обработки квантовой информации</w:t>
      </w:r>
      <w:r w:rsidRPr="00C61724">
        <w:rPr>
          <w:rFonts w:ascii="Times New Roman" w:hAnsi="Times New Roman"/>
          <w:color w:val="000000"/>
          <w:sz w:val="24"/>
          <w:szCs w:val="24"/>
        </w:rPr>
        <w:t>.</w:t>
      </w:r>
    </w:p>
    <w:p w:rsidR="0049029A" w:rsidRPr="0049029A" w:rsidRDefault="006A58C1" w:rsidP="00DF30F5">
      <w:pPr>
        <w:jc w:val="both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 xml:space="preserve">В лекционном курсе рассматриваются основные </w:t>
      </w:r>
      <w:r w:rsidR="009E7A43" w:rsidRPr="00C61724">
        <w:rPr>
          <w:rFonts w:ascii="Times New Roman" w:hAnsi="Times New Roman"/>
          <w:sz w:val="24"/>
          <w:szCs w:val="24"/>
        </w:rPr>
        <w:t xml:space="preserve">понятия квантовой </w:t>
      </w:r>
      <w:r w:rsidR="00047C0E" w:rsidRPr="00C61724">
        <w:rPr>
          <w:rFonts w:ascii="Times New Roman" w:hAnsi="Times New Roman"/>
          <w:sz w:val="24"/>
          <w:szCs w:val="24"/>
        </w:rPr>
        <w:t>механики, статистической физики, теории измерений и классической информатики, необходимые для введения в проблематику квантовой обработки информации. Курс ориентирован на слушателей, имеющих высшее образование и знакомым с общим курсом физики в формате стандарта</w:t>
      </w:r>
      <w:r w:rsidR="00537110">
        <w:rPr>
          <w:rFonts w:ascii="Times New Roman" w:hAnsi="Times New Roman"/>
          <w:sz w:val="24"/>
          <w:szCs w:val="24"/>
        </w:rPr>
        <w:t xml:space="preserve"> специалиста или бакалавра</w:t>
      </w:r>
      <w:r w:rsidR="0049029A">
        <w:rPr>
          <w:rFonts w:ascii="Times New Roman" w:hAnsi="Times New Roman"/>
          <w:sz w:val="24"/>
          <w:szCs w:val="24"/>
        </w:rPr>
        <w:t xml:space="preserve">, а также </w:t>
      </w:r>
      <w:r w:rsidR="0049029A" w:rsidRPr="0049029A">
        <w:rPr>
          <w:rFonts w:ascii="Times New Roman" w:hAnsi="Times New Roman"/>
          <w:sz w:val="24"/>
          <w:szCs w:val="24"/>
        </w:rPr>
        <w:t xml:space="preserve">работников предприятий, специализирующихся в области </w:t>
      </w:r>
      <w:r w:rsidR="0049029A">
        <w:rPr>
          <w:rFonts w:ascii="Times New Roman" w:hAnsi="Times New Roman"/>
          <w:sz w:val="24"/>
          <w:szCs w:val="24"/>
        </w:rPr>
        <w:t>квантовых оптических технологий.</w:t>
      </w:r>
    </w:p>
    <w:p w:rsidR="00047C0E" w:rsidRPr="00C61724" w:rsidRDefault="00047C0E" w:rsidP="00055A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>Упор делается н</w:t>
      </w:r>
      <w:r w:rsidR="00397612">
        <w:rPr>
          <w:rFonts w:ascii="Times New Roman" w:hAnsi="Times New Roman"/>
          <w:sz w:val="24"/>
          <w:szCs w:val="24"/>
        </w:rPr>
        <w:t xml:space="preserve">а физические эффекты и аналогии, </w:t>
      </w:r>
      <w:r w:rsidRPr="00C61724">
        <w:rPr>
          <w:rFonts w:ascii="Times New Roman" w:hAnsi="Times New Roman"/>
          <w:sz w:val="24"/>
          <w:szCs w:val="24"/>
        </w:rPr>
        <w:t>лежащие в основе обсуждаемых понятий и помогающие раскрыть их содержание</w:t>
      </w:r>
      <w:r w:rsidR="00397612">
        <w:rPr>
          <w:rFonts w:ascii="Times New Roman" w:hAnsi="Times New Roman"/>
          <w:sz w:val="24"/>
          <w:szCs w:val="24"/>
        </w:rPr>
        <w:t>. В их числе:</w:t>
      </w:r>
    </w:p>
    <w:p w:rsidR="00047C0E" w:rsidRPr="00C61724" w:rsidRDefault="00047C0E" w:rsidP="00DF30F5">
      <w:pPr>
        <w:jc w:val="both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>- основные понятия квантовой информации (кубиты, перепутанные состояния, квантовые логические элементы и проч.)</w:t>
      </w:r>
    </w:p>
    <w:p w:rsidR="00047C0E" w:rsidRPr="00C61724" w:rsidRDefault="00047C0E" w:rsidP="00DF30F5">
      <w:pPr>
        <w:jc w:val="both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>- эффекты (квантовая телепортация, квантовый обмен и др.),</w:t>
      </w:r>
    </w:p>
    <w:p w:rsidR="00047C0E" w:rsidRPr="00C61724" w:rsidRDefault="00047C0E" w:rsidP="00DF30F5">
      <w:pPr>
        <w:jc w:val="both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>- неклассические световые поля,</w:t>
      </w:r>
    </w:p>
    <w:p w:rsidR="00047C0E" w:rsidRPr="00C61724" w:rsidRDefault="00047C0E" w:rsidP="00DF30F5">
      <w:pPr>
        <w:jc w:val="both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 xml:space="preserve"> - квантовые алгоритмы (поиск в базе данных, факторизация на простые множители и др.)</w:t>
      </w:r>
    </w:p>
    <w:p w:rsidR="00047C0E" w:rsidRPr="00C61724" w:rsidRDefault="00047C0E" w:rsidP="00DF30F5">
      <w:pPr>
        <w:jc w:val="both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 xml:space="preserve"> - квантовая криптография,</w:t>
      </w:r>
    </w:p>
    <w:p w:rsidR="00047C0E" w:rsidRPr="00C61724" w:rsidRDefault="00047C0E" w:rsidP="00DF30F5">
      <w:pPr>
        <w:jc w:val="both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>- квантовая коррекция ошибок,</w:t>
      </w:r>
    </w:p>
    <w:p w:rsidR="006A58C1" w:rsidRPr="00AA4FC0" w:rsidRDefault="00047C0E" w:rsidP="00AA4FC0">
      <w:pPr>
        <w:jc w:val="both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>а также некоторые другие разделы, в том числе те, к которым относятся научные интересы и оригинальные работы экспериментальной группы, где работает автор курса.</w:t>
      </w:r>
    </w:p>
    <w:p w:rsidR="006A58C1" w:rsidRPr="00C61724" w:rsidRDefault="006A58C1" w:rsidP="00DF30F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58C1" w:rsidRDefault="006A58C1" w:rsidP="00DF30F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1724">
        <w:rPr>
          <w:rFonts w:ascii="Times New Roman" w:hAnsi="Times New Roman"/>
          <w:b/>
          <w:sz w:val="24"/>
          <w:szCs w:val="24"/>
        </w:rPr>
        <w:t>2. Формализованные результаты обучения</w:t>
      </w:r>
    </w:p>
    <w:p w:rsidR="00F961F5" w:rsidRPr="00C61724" w:rsidRDefault="00F961F5" w:rsidP="00DF30F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66F" w:rsidRPr="00BC7D4F" w:rsidRDefault="00BC7D4F" w:rsidP="00DF30F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в МГУ имени</w:t>
      </w:r>
      <w:r w:rsidR="00BB366F" w:rsidRPr="00BC7D4F">
        <w:rPr>
          <w:rFonts w:ascii="Times New Roman" w:hAnsi="Times New Roman"/>
          <w:color w:val="000000"/>
          <w:sz w:val="24"/>
          <w:szCs w:val="24"/>
        </w:rPr>
        <w:t xml:space="preserve"> М.В. </w:t>
      </w:r>
      <w:r>
        <w:rPr>
          <w:rFonts w:ascii="Times New Roman" w:hAnsi="Times New Roman"/>
          <w:color w:val="000000"/>
          <w:sz w:val="24"/>
          <w:szCs w:val="24"/>
        </w:rPr>
        <w:t xml:space="preserve">Ломоносова </w:t>
      </w:r>
      <w:r w:rsidR="00BB366F" w:rsidRPr="00BC7D4F">
        <w:rPr>
          <w:rFonts w:ascii="Times New Roman" w:hAnsi="Times New Roman"/>
          <w:color w:val="000000"/>
          <w:sz w:val="24"/>
          <w:szCs w:val="24"/>
        </w:rPr>
        <w:t>направлено</w:t>
      </w:r>
      <w:r>
        <w:rPr>
          <w:rFonts w:ascii="Times New Roman" w:hAnsi="Times New Roman"/>
          <w:color w:val="000000"/>
          <w:sz w:val="24"/>
          <w:szCs w:val="24"/>
        </w:rPr>
        <w:t xml:space="preserve"> на подготовку </w:t>
      </w:r>
      <w:r w:rsidR="00BB366F" w:rsidRPr="00BC7D4F">
        <w:rPr>
          <w:rFonts w:ascii="Times New Roman" w:hAnsi="Times New Roman"/>
          <w:color w:val="000000"/>
          <w:sz w:val="24"/>
          <w:szCs w:val="24"/>
        </w:rPr>
        <w:t>работника высокой квалификации, который:</w:t>
      </w:r>
    </w:p>
    <w:p w:rsidR="00BB366F" w:rsidRPr="00BC7D4F" w:rsidRDefault="00BC7D4F" w:rsidP="00DF30F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полной мере обладает профессиональными и личностными</w:t>
      </w:r>
      <w:r w:rsidR="00BB366F" w:rsidRPr="00BC7D4F">
        <w:rPr>
          <w:rFonts w:ascii="Times New Roman" w:hAnsi="Times New Roman"/>
          <w:color w:val="000000"/>
          <w:sz w:val="24"/>
          <w:szCs w:val="24"/>
        </w:rPr>
        <w:t xml:space="preserve"> качествами,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обеспечивающими ему приоритетную востребованность и устойчивую конкурентоспособность на российском и международном рынке труда и широкие возможности </w:t>
      </w:r>
      <w:r w:rsidR="00446560" w:rsidRPr="00BC7D4F">
        <w:rPr>
          <w:rFonts w:ascii="Times New Roman" w:hAnsi="Times New Roman"/>
          <w:color w:val="000000"/>
          <w:sz w:val="24"/>
          <w:szCs w:val="24"/>
        </w:rPr>
        <w:t>самореализации,</w:t>
      </w:r>
      <w:r>
        <w:rPr>
          <w:rFonts w:ascii="Times New Roman" w:hAnsi="Times New Roman"/>
          <w:color w:val="000000"/>
          <w:sz w:val="24"/>
          <w:szCs w:val="24"/>
        </w:rPr>
        <w:t xml:space="preserve"> в том числе в новейших областях знаний, </w:t>
      </w:r>
      <w:r w:rsidR="00BB366F" w:rsidRPr="00BC7D4F">
        <w:rPr>
          <w:rFonts w:ascii="Times New Roman" w:hAnsi="Times New Roman"/>
          <w:color w:val="000000"/>
          <w:sz w:val="24"/>
          <w:szCs w:val="24"/>
        </w:rPr>
        <w:t>наиболее значимых сферах профессиональной деятельности и общественной жизни;</w:t>
      </w:r>
    </w:p>
    <w:p w:rsidR="00BB366F" w:rsidRPr="00BC7D4F" w:rsidRDefault="00BB366F" w:rsidP="00DF30F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7D4F">
        <w:rPr>
          <w:rFonts w:ascii="Times New Roman" w:hAnsi="Times New Roman"/>
          <w:color w:val="000000"/>
          <w:sz w:val="24"/>
          <w:szCs w:val="24"/>
        </w:rPr>
        <w:t xml:space="preserve">стремится к продолжению образования и самообразованию в течение всей жизни, </w:t>
      </w:r>
      <w:r w:rsidR="003A5B7F">
        <w:rPr>
          <w:rFonts w:ascii="Times New Roman" w:hAnsi="Times New Roman"/>
          <w:color w:val="000000"/>
          <w:sz w:val="24"/>
          <w:szCs w:val="24"/>
        </w:rPr>
        <w:t>способен максимально продуктивно использовать свой творческий потенциал</w:t>
      </w:r>
      <w:r w:rsidRPr="00BC7D4F">
        <w:rPr>
          <w:rFonts w:ascii="Times New Roman" w:hAnsi="Times New Roman"/>
          <w:color w:val="000000"/>
          <w:sz w:val="24"/>
          <w:szCs w:val="24"/>
        </w:rPr>
        <w:t xml:space="preserve"> в интересах личности, общества и государства;</w:t>
      </w:r>
    </w:p>
    <w:p w:rsidR="00BB366F" w:rsidRPr="00BC7D4F" w:rsidRDefault="003A5B7F" w:rsidP="00DF30F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сознает ответственность за результаты своей профессиональной</w:t>
      </w:r>
      <w:r w:rsidR="00BB366F" w:rsidRPr="00BC7D4F">
        <w:rPr>
          <w:rFonts w:ascii="Times New Roman" w:hAnsi="Times New Roman"/>
          <w:color w:val="000000"/>
          <w:sz w:val="24"/>
          <w:szCs w:val="24"/>
        </w:rPr>
        <w:t xml:space="preserve"> и научной деятельности перед страной и человечеством, обладает активной гражданской позицией, основанной на демократических убеждениях и гуманистических ценностях;</w:t>
      </w:r>
    </w:p>
    <w:p w:rsidR="00BB366F" w:rsidRPr="00BC7D4F" w:rsidRDefault="00BB366F" w:rsidP="00DF30F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7D4F">
        <w:rPr>
          <w:rFonts w:ascii="Times New Roman" w:hAnsi="Times New Roman"/>
          <w:color w:val="000000"/>
          <w:sz w:val="24"/>
          <w:szCs w:val="24"/>
        </w:rPr>
        <w:t>уме</w:t>
      </w:r>
      <w:r w:rsidR="003A5B7F">
        <w:rPr>
          <w:rFonts w:ascii="Times New Roman" w:hAnsi="Times New Roman"/>
          <w:color w:val="000000"/>
          <w:sz w:val="24"/>
          <w:szCs w:val="24"/>
        </w:rPr>
        <w:t xml:space="preserve">ет порождать новые </w:t>
      </w:r>
      <w:r w:rsidR="00446560" w:rsidRPr="00BC7D4F">
        <w:rPr>
          <w:rFonts w:ascii="Times New Roman" w:hAnsi="Times New Roman"/>
          <w:color w:val="000000"/>
          <w:sz w:val="24"/>
          <w:szCs w:val="24"/>
        </w:rPr>
        <w:t xml:space="preserve">идеи, </w:t>
      </w:r>
      <w:r w:rsidR="003A5B7F">
        <w:rPr>
          <w:rFonts w:ascii="Times New Roman" w:hAnsi="Times New Roman"/>
          <w:color w:val="000000"/>
          <w:sz w:val="24"/>
          <w:szCs w:val="24"/>
        </w:rPr>
        <w:t xml:space="preserve">расширять сферу собственной </w:t>
      </w:r>
      <w:r w:rsidRPr="00BC7D4F">
        <w:rPr>
          <w:rFonts w:ascii="Times New Roman" w:hAnsi="Times New Roman"/>
          <w:color w:val="000000"/>
          <w:sz w:val="24"/>
          <w:szCs w:val="24"/>
        </w:rPr>
        <w:t xml:space="preserve">компетентности, </w:t>
      </w:r>
      <w:r w:rsidR="003A5B7F">
        <w:rPr>
          <w:rFonts w:ascii="Times New Roman" w:hAnsi="Times New Roman"/>
          <w:color w:val="000000"/>
          <w:sz w:val="24"/>
          <w:szCs w:val="24"/>
        </w:rPr>
        <w:t xml:space="preserve">вырабатывать оптимальные </w:t>
      </w:r>
      <w:r w:rsidRPr="00BC7D4F">
        <w:rPr>
          <w:rFonts w:ascii="Times New Roman" w:hAnsi="Times New Roman"/>
          <w:color w:val="000000"/>
          <w:sz w:val="24"/>
          <w:szCs w:val="24"/>
        </w:rPr>
        <w:t>ст</w:t>
      </w:r>
      <w:r w:rsidR="003A5B7F">
        <w:rPr>
          <w:rFonts w:ascii="Times New Roman" w:hAnsi="Times New Roman"/>
          <w:color w:val="000000"/>
          <w:sz w:val="24"/>
          <w:szCs w:val="24"/>
        </w:rPr>
        <w:t xml:space="preserve">ратегии своей </w:t>
      </w:r>
      <w:r w:rsidR="00446560" w:rsidRPr="00BC7D4F">
        <w:rPr>
          <w:rFonts w:ascii="Times New Roman" w:hAnsi="Times New Roman"/>
          <w:color w:val="000000"/>
          <w:sz w:val="24"/>
          <w:szCs w:val="24"/>
        </w:rPr>
        <w:t>деятельности;</w:t>
      </w:r>
      <w:r w:rsidR="003A5B7F">
        <w:rPr>
          <w:rFonts w:ascii="Times New Roman" w:hAnsi="Times New Roman"/>
          <w:color w:val="000000"/>
          <w:sz w:val="24"/>
          <w:szCs w:val="24"/>
        </w:rPr>
        <w:t xml:space="preserve"> готов решать проблемы </w:t>
      </w:r>
      <w:r w:rsidRPr="00BC7D4F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BC7D4F">
        <w:rPr>
          <w:rFonts w:ascii="Times New Roman" w:hAnsi="Times New Roman"/>
          <w:color w:val="000000"/>
          <w:sz w:val="24"/>
          <w:szCs w:val="24"/>
        </w:rPr>
        <w:lastRenderedPageBreak/>
        <w:t>новых и нестандартных профессиональных и жизненных ситуациях с учетом социальной и этической ответственности за принимаемые решения.</w:t>
      </w:r>
    </w:p>
    <w:p w:rsidR="001338BE" w:rsidRDefault="00BB366F" w:rsidP="00055AF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7D4F">
        <w:rPr>
          <w:rFonts w:ascii="Times New Roman" w:hAnsi="Times New Roman"/>
          <w:color w:val="000000"/>
          <w:sz w:val="24"/>
          <w:szCs w:val="24"/>
        </w:rPr>
        <w:t>Выпускник МГУ имени М.В.</w:t>
      </w:r>
      <w:r w:rsidR="00446560" w:rsidRPr="00BC7D4F">
        <w:rPr>
          <w:rFonts w:ascii="Times New Roman" w:hAnsi="Times New Roman"/>
          <w:color w:val="000000"/>
          <w:sz w:val="24"/>
          <w:szCs w:val="24"/>
        </w:rPr>
        <w:t> </w:t>
      </w:r>
      <w:r w:rsidRPr="00BC7D4F">
        <w:rPr>
          <w:rFonts w:ascii="Times New Roman" w:hAnsi="Times New Roman"/>
          <w:color w:val="000000"/>
          <w:sz w:val="24"/>
          <w:szCs w:val="24"/>
        </w:rPr>
        <w:t xml:space="preserve">Ломоносова, завершивший обучение по </w:t>
      </w:r>
      <w:r w:rsidR="001338BE" w:rsidRPr="00BC7D4F">
        <w:rPr>
          <w:rFonts w:ascii="Times New Roman" w:hAnsi="Times New Roman"/>
          <w:color w:val="000000"/>
          <w:sz w:val="24"/>
          <w:szCs w:val="24"/>
        </w:rPr>
        <w:t>программе повышения квалификации «Квантовая обработка информации и квантовые технологии»</w:t>
      </w:r>
      <w:r w:rsidRPr="00BC7D4F">
        <w:rPr>
          <w:rFonts w:ascii="Times New Roman" w:hAnsi="Times New Roman"/>
          <w:color w:val="000000"/>
          <w:sz w:val="24"/>
          <w:szCs w:val="24"/>
        </w:rPr>
        <w:t>, должен обладать следующими универсальными и профессиональными компетенциями.</w:t>
      </w:r>
    </w:p>
    <w:p w:rsidR="00F961F5" w:rsidRDefault="00F961F5" w:rsidP="00DF30F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4FC0" w:rsidRPr="00AA4FC0" w:rsidRDefault="00AA4FC0" w:rsidP="00DF30F5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4FC0">
        <w:rPr>
          <w:rFonts w:ascii="Times New Roman" w:hAnsi="Times New Roman"/>
          <w:b/>
          <w:color w:val="000000"/>
          <w:sz w:val="24"/>
          <w:szCs w:val="24"/>
        </w:rPr>
        <w:t>Универсальные компетенции</w:t>
      </w:r>
    </w:p>
    <w:p w:rsidR="001338BE" w:rsidRPr="00BC7D4F" w:rsidRDefault="001338BE" w:rsidP="00AA4FC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D4F">
        <w:rPr>
          <w:rFonts w:ascii="Times New Roman" w:hAnsi="Times New Roman"/>
          <w:color w:val="000000"/>
          <w:sz w:val="24"/>
          <w:szCs w:val="24"/>
          <w:u w:val="single"/>
        </w:rPr>
        <w:t xml:space="preserve">а) </w:t>
      </w:r>
      <w:r w:rsidR="0008170C" w:rsidRPr="00BC7D4F">
        <w:rPr>
          <w:rFonts w:ascii="Times New Roman" w:hAnsi="Times New Roman"/>
          <w:color w:val="000000"/>
          <w:sz w:val="24"/>
          <w:szCs w:val="24"/>
          <w:u w:val="single"/>
        </w:rPr>
        <w:t>инструментальные</w:t>
      </w:r>
      <w:r w:rsidRPr="00BC7D4F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1338BE" w:rsidRPr="00BC7D4F" w:rsidRDefault="00B92B87" w:rsidP="00DF30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7D4F">
        <w:rPr>
          <w:rFonts w:ascii="Times New Roman" w:hAnsi="Times New Roman"/>
          <w:color w:val="000000"/>
          <w:sz w:val="24"/>
          <w:szCs w:val="24"/>
        </w:rPr>
        <w:t xml:space="preserve">способность использовать базовые знания и навыки управления информацией для решения исследовательских профессиональных задач, соблюдать основные </w:t>
      </w:r>
      <w:r w:rsidR="009F17BB" w:rsidRPr="00BC7D4F">
        <w:rPr>
          <w:rFonts w:ascii="Times New Roman" w:hAnsi="Times New Roman"/>
          <w:color w:val="000000"/>
          <w:sz w:val="24"/>
          <w:szCs w:val="24"/>
        </w:rPr>
        <w:t>требования и</w:t>
      </w:r>
      <w:r w:rsidR="00A86C7B">
        <w:rPr>
          <w:rFonts w:ascii="Times New Roman" w:hAnsi="Times New Roman"/>
          <w:color w:val="000000"/>
          <w:sz w:val="24"/>
          <w:szCs w:val="24"/>
        </w:rPr>
        <w:t>нформационной безопасности (ИК-1</w:t>
      </w:r>
      <w:r w:rsidR="009F17BB" w:rsidRPr="00BC7D4F">
        <w:rPr>
          <w:rFonts w:ascii="Times New Roman" w:hAnsi="Times New Roman"/>
          <w:color w:val="000000"/>
          <w:sz w:val="24"/>
          <w:szCs w:val="24"/>
        </w:rPr>
        <w:t>);</w:t>
      </w:r>
    </w:p>
    <w:p w:rsidR="009F17BB" w:rsidRPr="00BC7D4F" w:rsidRDefault="009F17BB" w:rsidP="00DF30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7D4F">
        <w:rPr>
          <w:rFonts w:ascii="Times New Roman" w:hAnsi="Times New Roman"/>
          <w:color w:val="000000"/>
          <w:sz w:val="24"/>
          <w:szCs w:val="24"/>
        </w:rPr>
        <w:t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</w:t>
      </w:r>
      <w:r w:rsidR="00A86C7B">
        <w:rPr>
          <w:rFonts w:ascii="Times New Roman" w:hAnsi="Times New Roman"/>
          <w:color w:val="000000"/>
          <w:sz w:val="24"/>
          <w:szCs w:val="24"/>
        </w:rPr>
        <w:t>ИК-2</w:t>
      </w:r>
      <w:r w:rsidRPr="00BC7D4F">
        <w:rPr>
          <w:rFonts w:ascii="Times New Roman" w:hAnsi="Times New Roman"/>
          <w:color w:val="000000"/>
          <w:sz w:val="24"/>
          <w:szCs w:val="24"/>
        </w:rPr>
        <w:t>)</w:t>
      </w:r>
      <w:r w:rsidR="0047405B" w:rsidRPr="00BC7D4F">
        <w:rPr>
          <w:rFonts w:ascii="Times New Roman" w:hAnsi="Times New Roman"/>
          <w:color w:val="000000"/>
          <w:sz w:val="24"/>
          <w:szCs w:val="24"/>
        </w:rPr>
        <w:t>;</w:t>
      </w:r>
    </w:p>
    <w:p w:rsidR="0008170C" w:rsidRPr="00BC7D4F" w:rsidRDefault="0008170C" w:rsidP="00FC77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D4F">
        <w:rPr>
          <w:rFonts w:ascii="Times New Roman" w:hAnsi="Times New Roman"/>
          <w:color w:val="000000"/>
          <w:sz w:val="24"/>
          <w:szCs w:val="24"/>
          <w:u w:val="single"/>
        </w:rPr>
        <w:t>б) системные:</w:t>
      </w:r>
    </w:p>
    <w:p w:rsidR="0008170C" w:rsidRPr="00BC7D4F" w:rsidRDefault="0008170C" w:rsidP="00DF30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7D4F">
        <w:rPr>
          <w:rFonts w:ascii="Times New Roman" w:hAnsi="Times New Roman"/>
          <w:color w:val="000000"/>
          <w:sz w:val="24"/>
          <w:szCs w:val="24"/>
        </w:rPr>
        <w:t xml:space="preserve">способность </w:t>
      </w:r>
      <w:r w:rsidR="00FC7782">
        <w:rPr>
          <w:rFonts w:ascii="Times New Roman" w:hAnsi="Times New Roman"/>
          <w:color w:val="000000"/>
          <w:sz w:val="24"/>
          <w:szCs w:val="24"/>
        </w:rPr>
        <w:t xml:space="preserve">к творчеству, порождению инновационных идей, </w:t>
      </w:r>
      <w:r w:rsidRPr="00BC7D4F">
        <w:rPr>
          <w:rFonts w:ascii="Times New Roman" w:hAnsi="Times New Roman"/>
          <w:color w:val="000000"/>
          <w:sz w:val="24"/>
          <w:szCs w:val="24"/>
        </w:rPr>
        <w:t>выдвижению самостоятельных гипотез (СК-1);</w:t>
      </w:r>
    </w:p>
    <w:p w:rsidR="0008170C" w:rsidRPr="00BC7D4F" w:rsidRDefault="00FC7782" w:rsidP="00DF30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поиску, критическому анализу,</w:t>
      </w:r>
      <w:r w:rsidR="00F1356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обобщению и </w:t>
      </w:r>
      <w:r w:rsidR="00CF59BA" w:rsidRPr="00BC7D4F">
        <w:rPr>
          <w:rFonts w:ascii="Times New Roman" w:hAnsi="Times New Roman"/>
          <w:color w:val="000000"/>
          <w:sz w:val="24"/>
          <w:szCs w:val="24"/>
        </w:rPr>
        <w:t xml:space="preserve">систематизации </w:t>
      </w:r>
      <w:r w:rsidR="0008170C" w:rsidRPr="00BC7D4F">
        <w:rPr>
          <w:rFonts w:ascii="Times New Roman" w:hAnsi="Times New Roman"/>
          <w:color w:val="000000"/>
          <w:sz w:val="24"/>
          <w:szCs w:val="24"/>
        </w:rPr>
        <w:t xml:space="preserve">научной информации, к постановке целей исследования и выбору оптимальных путей и </w:t>
      </w:r>
      <w:r w:rsidR="00CF59BA" w:rsidRPr="00BC7D4F">
        <w:rPr>
          <w:rFonts w:ascii="Times New Roman" w:hAnsi="Times New Roman"/>
          <w:color w:val="000000"/>
          <w:sz w:val="24"/>
          <w:szCs w:val="24"/>
        </w:rPr>
        <w:t>методов их достижения (</w:t>
      </w:r>
      <w:r w:rsidR="0008170C" w:rsidRPr="00BC7D4F">
        <w:rPr>
          <w:rFonts w:ascii="Times New Roman" w:hAnsi="Times New Roman"/>
          <w:color w:val="000000"/>
          <w:sz w:val="24"/>
          <w:szCs w:val="24"/>
        </w:rPr>
        <w:t>СК-2);</w:t>
      </w:r>
    </w:p>
    <w:p w:rsidR="0008170C" w:rsidRDefault="00FC7782" w:rsidP="00FC77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к самостоятельному обучению и разработке новых </w:t>
      </w:r>
      <w:r w:rsidR="0008170C" w:rsidRPr="00BC7D4F">
        <w:rPr>
          <w:rFonts w:ascii="Times New Roman" w:hAnsi="Times New Roman"/>
          <w:color w:val="000000"/>
          <w:sz w:val="24"/>
          <w:szCs w:val="24"/>
        </w:rPr>
        <w:t>методов исследования, к изменению научного и научно-производс</w:t>
      </w:r>
      <w:r w:rsidR="00CF59BA" w:rsidRPr="00BC7D4F">
        <w:rPr>
          <w:rFonts w:ascii="Times New Roman" w:hAnsi="Times New Roman"/>
          <w:color w:val="000000"/>
          <w:sz w:val="24"/>
          <w:szCs w:val="24"/>
        </w:rPr>
        <w:t xml:space="preserve">твенного профиля деятельности; </w:t>
      </w:r>
      <w:r w:rsidR="0008170C" w:rsidRPr="00BC7D4F">
        <w:rPr>
          <w:rFonts w:ascii="Times New Roman" w:hAnsi="Times New Roman"/>
          <w:color w:val="000000"/>
          <w:sz w:val="24"/>
          <w:szCs w:val="24"/>
        </w:rPr>
        <w:t>к инновационной научно-образов</w:t>
      </w:r>
      <w:r w:rsidR="00CF59BA" w:rsidRPr="00BC7D4F">
        <w:rPr>
          <w:rFonts w:ascii="Times New Roman" w:hAnsi="Times New Roman"/>
          <w:color w:val="000000"/>
          <w:sz w:val="24"/>
          <w:szCs w:val="24"/>
        </w:rPr>
        <w:t>ательной деятельности (</w:t>
      </w:r>
      <w:r w:rsidR="00F961F5">
        <w:rPr>
          <w:rFonts w:ascii="Times New Roman" w:hAnsi="Times New Roman"/>
          <w:color w:val="000000"/>
          <w:sz w:val="24"/>
          <w:szCs w:val="24"/>
        </w:rPr>
        <w:t>СК-3).</w:t>
      </w:r>
    </w:p>
    <w:p w:rsidR="00F961F5" w:rsidRPr="00BC7D4F" w:rsidRDefault="00F961F5" w:rsidP="00FC77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ED2" w:rsidRPr="005014AE" w:rsidRDefault="005014AE" w:rsidP="005014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14AE">
        <w:rPr>
          <w:rFonts w:ascii="Times New Roman" w:hAnsi="Times New Roman"/>
          <w:b/>
          <w:color w:val="000000"/>
          <w:sz w:val="24"/>
          <w:szCs w:val="24"/>
        </w:rPr>
        <w:t>Профессиональные компетенции</w:t>
      </w:r>
    </w:p>
    <w:p w:rsidR="009134E4" w:rsidRPr="00BC7D4F" w:rsidRDefault="005014AE" w:rsidP="00DF30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свободно владеть разделами физики, необходимыми для </w:t>
      </w:r>
      <w:r w:rsidR="009134E4" w:rsidRPr="00BC7D4F">
        <w:rPr>
          <w:rFonts w:ascii="Times New Roman" w:hAnsi="Times New Roman"/>
          <w:color w:val="000000"/>
          <w:sz w:val="24"/>
          <w:szCs w:val="24"/>
        </w:rPr>
        <w:t>решения научно-исследовательских и научно-инновационных задач (ПК-1);</w:t>
      </w:r>
    </w:p>
    <w:p w:rsidR="009134E4" w:rsidRPr="00BC7D4F" w:rsidRDefault="009134E4" w:rsidP="00DF30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7D4F">
        <w:rPr>
          <w:rFonts w:ascii="Times New Roman" w:hAnsi="Times New Roman"/>
          <w:color w:val="000000"/>
          <w:sz w:val="24"/>
          <w:szCs w:val="24"/>
        </w:rPr>
        <w:t>способ</w:t>
      </w:r>
      <w:r w:rsidR="005014AE">
        <w:rPr>
          <w:rFonts w:ascii="Times New Roman" w:hAnsi="Times New Roman"/>
          <w:color w:val="000000"/>
          <w:sz w:val="24"/>
          <w:szCs w:val="24"/>
        </w:rPr>
        <w:t xml:space="preserve">ность использовать знания современных </w:t>
      </w:r>
      <w:r w:rsidRPr="00BC7D4F">
        <w:rPr>
          <w:rFonts w:ascii="Times New Roman" w:hAnsi="Times New Roman"/>
          <w:color w:val="000000"/>
          <w:sz w:val="24"/>
          <w:szCs w:val="24"/>
        </w:rPr>
        <w:t xml:space="preserve">проблем </w:t>
      </w:r>
      <w:r w:rsidR="005014AE">
        <w:rPr>
          <w:rFonts w:ascii="Times New Roman" w:hAnsi="Times New Roman"/>
          <w:color w:val="000000"/>
          <w:sz w:val="24"/>
          <w:szCs w:val="24"/>
        </w:rPr>
        <w:t xml:space="preserve">и новейших достижений физики в </w:t>
      </w:r>
      <w:r w:rsidRPr="00BC7D4F">
        <w:rPr>
          <w:rFonts w:ascii="Times New Roman" w:hAnsi="Times New Roman"/>
          <w:color w:val="000000"/>
          <w:sz w:val="24"/>
          <w:szCs w:val="24"/>
        </w:rPr>
        <w:t xml:space="preserve">своей </w:t>
      </w:r>
      <w:r w:rsidR="00A86C7B">
        <w:rPr>
          <w:rFonts w:ascii="Times New Roman" w:hAnsi="Times New Roman"/>
          <w:color w:val="000000"/>
          <w:sz w:val="24"/>
          <w:szCs w:val="24"/>
        </w:rPr>
        <w:t xml:space="preserve">профессиональной </w:t>
      </w:r>
      <w:r w:rsidR="00274C34">
        <w:rPr>
          <w:rFonts w:ascii="Times New Roman" w:hAnsi="Times New Roman"/>
          <w:color w:val="000000"/>
          <w:sz w:val="24"/>
          <w:szCs w:val="24"/>
        </w:rPr>
        <w:t>деятельности (ПК-2);</w:t>
      </w:r>
    </w:p>
    <w:p w:rsidR="009134E4" w:rsidRPr="00BC7D4F" w:rsidRDefault="00A86C7B" w:rsidP="00DF30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 готовность применять на практике</w:t>
      </w:r>
      <w:r w:rsidR="009134E4" w:rsidRPr="00BC7D4F">
        <w:rPr>
          <w:rFonts w:ascii="Times New Roman" w:hAnsi="Times New Roman"/>
          <w:color w:val="000000"/>
          <w:sz w:val="24"/>
          <w:szCs w:val="24"/>
        </w:rPr>
        <w:t xml:space="preserve"> навыки составления и оформления научно-технической документац</w:t>
      </w:r>
      <w:r>
        <w:rPr>
          <w:rFonts w:ascii="Times New Roman" w:hAnsi="Times New Roman"/>
          <w:color w:val="000000"/>
          <w:sz w:val="24"/>
          <w:szCs w:val="24"/>
        </w:rPr>
        <w:t xml:space="preserve">ии, научных отчётов, обзоров, докладов и статей </w:t>
      </w:r>
      <w:r w:rsidR="009134E4" w:rsidRPr="00BC7D4F">
        <w:rPr>
          <w:rFonts w:ascii="Times New Roman" w:hAnsi="Times New Roman"/>
          <w:color w:val="000000"/>
          <w:sz w:val="24"/>
          <w:szCs w:val="24"/>
        </w:rPr>
        <w:t>(ПК-4);</w:t>
      </w:r>
    </w:p>
    <w:p w:rsidR="00BC7D4F" w:rsidRPr="00BC7D4F" w:rsidRDefault="00026D88" w:rsidP="00DF30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FE43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использовать профессиональные знания в области информационных технологий, современных компьютерных</w:t>
      </w:r>
      <w:r w:rsidR="009134E4" w:rsidRPr="00BC7D4F">
        <w:rPr>
          <w:rFonts w:ascii="Times New Roman" w:hAnsi="Times New Roman"/>
          <w:color w:val="000000"/>
          <w:sz w:val="24"/>
          <w:szCs w:val="24"/>
        </w:rPr>
        <w:t xml:space="preserve"> сетей</w:t>
      </w:r>
      <w:r w:rsidR="00BC7D4F" w:rsidRPr="00BC7D4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программных продуктов и ресурсов интернета для решения </w:t>
      </w:r>
      <w:r w:rsidR="009134E4" w:rsidRPr="00BC7D4F">
        <w:rPr>
          <w:rFonts w:ascii="Times New Roman" w:hAnsi="Times New Roman"/>
          <w:color w:val="000000"/>
          <w:sz w:val="24"/>
          <w:szCs w:val="24"/>
        </w:rPr>
        <w:t>зада</w:t>
      </w:r>
      <w:r w:rsidR="00BC7D4F" w:rsidRPr="00BC7D4F">
        <w:rPr>
          <w:rFonts w:ascii="Times New Roman" w:hAnsi="Times New Roman"/>
          <w:color w:val="000000"/>
          <w:sz w:val="24"/>
          <w:szCs w:val="24"/>
        </w:rPr>
        <w:t xml:space="preserve">ч </w:t>
      </w:r>
      <w:r>
        <w:rPr>
          <w:rFonts w:ascii="Times New Roman" w:hAnsi="Times New Roman"/>
          <w:color w:val="000000"/>
          <w:sz w:val="24"/>
          <w:szCs w:val="24"/>
        </w:rPr>
        <w:t>профессиональной деятельности, в том числе находящихся</w:t>
      </w:r>
      <w:r w:rsidR="00BC7D4F" w:rsidRPr="00BC7D4F">
        <w:rPr>
          <w:rFonts w:ascii="Times New Roman" w:hAnsi="Times New Roman"/>
          <w:color w:val="000000"/>
          <w:sz w:val="24"/>
          <w:szCs w:val="24"/>
        </w:rPr>
        <w:t xml:space="preserve"> за пре</w:t>
      </w:r>
      <w:r w:rsidR="00A86C7B">
        <w:rPr>
          <w:rFonts w:ascii="Times New Roman" w:hAnsi="Times New Roman"/>
          <w:color w:val="000000"/>
          <w:sz w:val="24"/>
          <w:szCs w:val="24"/>
        </w:rPr>
        <w:t>делами профильной подготовки (</w:t>
      </w:r>
      <w:r w:rsidR="00BC7D4F" w:rsidRPr="00BC7D4F">
        <w:rPr>
          <w:rFonts w:ascii="Times New Roman" w:hAnsi="Times New Roman"/>
          <w:color w:val="000000"/>
          <w:sz w:val="24"/>
          <w:szCs w:val="24"/>
        </w:rPr>
        <w:t>ПК-5);</w:t>
      </w:r>
    </w:p>
    <w:p w:rsidR="00BC7D4F" w:rsidRPr="00BC7D4F" w:rsidRDefault="00026D88" w:rsidP="00DF30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свободно владеть профессиональными знаниями</w:t>
      </w:r>
      <w:r w:rsidR="00BC7D4F" w:rsidRPr="00BC7D4F">
        <w:rPr>
          <w:rFonts w:ascii="Times New Roman" w:hAnsi="Times New Roman"/>
          <w:color w:val="000000"/>
          <w:sz w:val="24"/>
          <w:szCs w:val="24"/>
        </w:rPr>
        <w:t xml:space="preserve"> для анализа и синтеза физической информации (ПК-6);</w:t>
      </w:r>
    </w:p>
    <w:p w:rsidR="00C31604" w:rsidRPr="00BC7D4F" w:rsidRDefault="00C31604" w:rsidP="00DF30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2491">
        <w:rPr>
          <w:rFonts w:ascii="Times New Roman" w:hAnsi="Times New Roman"/>
          <w:color w:val="000000"/>
          <w:sz w:val="24"/>
          <w:szCs w:val="24"/>
        </w:rPr>
        <w:t xml:space="preserve">Результатом освоения дисциплины является </w:t>
      </w:r>
      <w:r w:rsidRPr="00252491">
        <w:rPr>
          <w:rFonts w:ascii="Times New Roman" w:hAnsi="Times New Roman"/>
          <w:color w:val="000000"/>
          <w:spacing w:val="5"/>
          <w:sz w:val="24"/>
          <w:szCs w:val="24"/>
        </w:rPr>
        <w:t xml:space="preserve">формирования у слушателей </w:t>
      </w:r>
      <w:r w:rsidR="00026D88" w:rsidRPr="00252491">
        <w:rPr>
          <w:rFonts w:ascii="Times New Roman" w:hAnsi="Times New Roman"/>
          <w:color w:val="000000"/>
          <w:sz w:val="24"/>
          <w:szCs w:val="24"/>
        </w:rPr>
        <w:t>специализированных</w:t>
      </w:r>
      <w:r w:rsidR="00FE43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2491">
        <w:rPr>
          <w:rFonts w:ascii="Times New Roman" w:hAnsi="Times New Roman"/>
          <w:color w:val="000000"/>
          <w:spacing w:val="5"/>
          <w:sz w:val="24"/>
          <w:szCs w:val="24"/>
        </w:rPr>
        <w:t xml:space="preserve">компетенций по профессиональным знаниям в области </w:t>
      </w:r>
      <w:r w:rsidR="003275AA" w:rsidRPr="00252491">
        <w:rPr>
          <w:rFonts w:ascii="Times New Roman" w:hAnsi="Times New Roman"/>
          <w:color w:val="000000"/>
          <w:spacing w:val="5"/>
          <w:sz w:val="24"/>
          <w:szCs w:val="24"/>
        </w:rPr>
        <w:t>квантовых технологий и квантовой обработки информации.</w:t>
      </w:r>
    </w:p>
    <w:p w:rsidR="006A58C1" w:rsidRPr="00C61724" w:rsidRDefault="006A58C1" w:rsidP="00BB36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3560" w:rsidRDefault="00F13560" w:rsidP="00AD6D6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13560" w:rsidRDefault="00F13560" w:rsidP="00AD6D6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13560" w:rsidRDefault="00F13560" w:rsidP="00AD6D6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58C1" w:rsidRPr="00C61724" w:rsidRDefault="006A58C1" w:rsidP="00AD6D6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61724">
        <w:rPr>
          <w:rFonts w:ascii="Times New Roman" w:hAnsi="Times New Roman"/>
          <w:b/>
          <w:sz w:val="24"/>
          <w:szCs w:val="24"/>
        </w:rPr>
        <w:lastRenderedPageBreak/>
        <w:t>3. Содержание программы</w:t>
      </w:r>
    </w:p>
    <w:p w:rsidR="006A58C1" w:rsidRPr="00C61724" w:rsidRDefault="006A58C1" w:rsidP="00AD6D6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58C1" w:rsidRPr="00C61724" w:rsidRDefault="006A58C1" w:rsidP="00AC69C1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61724">
        <w:rPr>
          <w:rFonts w:ascii="Times New Roman" w:hAnsi="Times New Roman"/>
          <w:b/>
          <w:sz w:val="24"/>
          <w:szCs w:val="24"/>
        </w:rPr>
        <w:t>Учебный план</w:t>
      </w:r>
    </w:p>
    <w:p w:rsidR="006A58C1" w:rsidRPr="00C61724" w:rsidRDefault="006A58C1" w:rsidP="00AC69C1">
      <w:pPr>
        <w:pStyle w:val="21"/>
        <w:tabs>
          <w:tab w:val="left" w:pos="2694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>программы повышения квалификации</w:t>
      </w:r>
    </w:p>
    <w:p w:rsidR="006A58C1" w:rsidRPr="00C61724" w:rsidRDefault="006A58C1" w:rsidP="00AC69C1">
      <w:pPr>
        <w:pStyle w:val="21"/>
        <w:tabs>
          <w:tab w:val="left" w:pos="2694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 xml:space="preserve"> «</w:t>
      </w:r>
      <w:r w:rsidR="006C3BA1" w:rsidRPr="00C61724">
        <w:rPr>
          <w:rFonts w:ascii="Times New Roman" w:hAnsi="Times New Roman"/>
          <w:b/>
          <w:sz w:val="24"/>
          <w:szCs w:val="24"/>
        </w:rPr>
        <w:t>Квантовая обработка информации и квантовые технологии</w:t>
      </w:r>
      <w:r w:rsidRPr="00C61724">
        <w:rPr>
          <w:rFonts w:ascii="Times New Roman" w:hAnsi="Times New Roman"/>
          <w:bCs/>
          <w:sz w:val="24"/>
          <w:szCs w:val="24"/>
        </w:rPr>
        <w:t>»</w:t>
      </w:r>
    </w:p>
    <w:p w:rsidR="006A58C1" w:rsidRPr="00C61724" w:rsidRDefault="006A58C1" w:rsidP="00AC69C1">
      <w:pPr>
        <w:pStyle w:val="21"/>
        <w:tabs>
          <w:tab w:val="left" w:pos="269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3F87" w:rsidRPr="00C61724" w:rsidRDefault="00892A08" w:rsidP="0017528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175281">
        <w:rPr>
          <w:rFonts w:ascii="Times New Roman" w:hAnsi="Times New Roman"/>
          <w:sz w:val="24"/>
          <w:szCs w:val="24"/>
        </w:rPr>
        <w:t xml:space="preserve">Срок обучения – </w:t>
      </w:r>
      <w:r w:rsidR="00175281" w:rsidRPr="00175281">
        <w:rPr>
          <w:rFonts w:ascii="Times New Roman" w:hAnsi="Times New Roman"/>
          <w:sz w:val="24"/>
          <w:szCs w:val="24"/>
        </w:rPr>
        <w:t>68</w:t>
      </w:r>
      <w:r w:rsidR="006A58C1" w:rsidRPr="00175281">
        <w:rPr>
          <w:rFonts w:ascii="Times New Roman" w:hAnsi="Times New Roman"/>
          <w:sz w:val="24"/>
          <w:szCs w:val="24"/>
        </w:rPr>
        <w:t xml:space="preserve"> час</w:t>
      </w:r>
      <w:r w:rsidR="00AA7EC5" w:rsidRPr="00175281">
        <w:rPr>
          <w:rFonts w:ascii="Times New Roman" w:hAnsi="Times New Roman"/>
          <w:sz w:val="24"/>
          <w:szCs w:val="24"/>
        </w:rPr>
        <w:t>ов</w:t>
      </w:r>
      <w:r w:rsidR="006F417B">
        <w:rPr>
          <w:rFonts w:ascii="Times New Roman" w:hAnsi="Times New Roman"/>
          <w:sz w:val="24"/>
          <w:szCs w:val="24"/>
        </w:rPr>
        <w:t>.</w:t>
      </w:r>
    </w:p>
    <w:p w:rsidR="006A58C1" w:rsidRPr="00C61724" w:rsidRDefault="006A58C1" w:rsidP="00EC7E4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333300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 xml:space="preserve">Форма обучения – </w:t>
      </w:r>
      <w:r w:rsidR="00FD0072">
        <w:rPr>
          <w:rFonts w:ascii="Times New Roman" w:hAnsi="Times New Roman"/>
          <w:sz w:val="24"/>
          <w:szCs w:val="24"/>
        </w:rPr>
        <w:t>очно-заочная</w:t>
      </w:r>
      <w:r w:rsidR="00061F0F">
        <w:rPr>
          <w:rFonts w:ascii="Times New Roman" w:hAnsi="Times New Roman"/>
          <w:sz w:val="24"/>
          <w:szCs w:val="24"/>
        </w:rPr>
        <w:t>.</w:t>
      </w:r>
    </w:p>
    <w:p w:rsidR="006A58C1" w:rsidRPr="00C61724" w:rsidRDefault="006A58C1" w:rsidP="00AC69C1">
      <w:pPr>
        <w:pStyle w:val="21"/>
        <w:tabs>
          <w:tab w:val="left" w:pos="269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4167"/>
        <w:gridCol w:w="1020"/>
        <w:gridCol w:w="1304"/>
        <w:gridCol w:w="1309"/>
        <w:gridCol w:w="1298"/>
      </w:tblGrid>
      <w:tr w:rsidR="001A3DA0" w:rsidRPr="00C61724" w:rsidTr="00FD0072">
        <w:trPr>
          <w:cantSplit/>
          <w:trHeight w:val="383"/>
        </w:trPr>
        <w:tc>
          <w:tcPr>
            <w:tcW w:w="247" w:type="pct"/>
            <w:vMerge w:val="restar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41AD" w:rsidRPr="00C61724" w:rsidRDefault="00FE41AD" w:rsidP="006B0C62">
            <w:pPr>
              <w:pStyle w:val="21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77" w:type="pct"/>
            <w:vMerge w:val="restar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разделов</w:t>
            </w:r>
          </w:p>
        </w:tc>
        <w:tc>
          <w:tcPr>
            <w:tcW w:w="533" w:type="pct"/>
            <w:vMerge w:val="restart"/>
          </w:tcPr>
          <w:p w:rsidR="00544E01" w:rsidRDefault="00544E01" w:rsidP="00544E01">
            <w:pPr>
              <w:pStyle w:val="21"/>
              <w:spacing w:after="0" w:line="240" w:lineRule="auto"/>
              <w:ind w:left="-137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13B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41AD" w:rsidRPr="00C61724" w:rsidRDefault="00413B32" w:rsidP="00544E01">
            <w:pPr>
              <w:pStyle w:val="21"/>
              <w:spacing w:after="0" w:line="240" w:lineRule="auto"/>
              <w:ind w:left="-137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365" w:type="pct"/>
            <w:gridSpan w:val="2"/>
          </w:tcPr>
          <w:p w:rsidR="00FE41AD" w:rsidRPr="00C61724" w:rsidRDefault="00544E01" w:rsidP="006B0C62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678" w:type="pct"/>
            <w:vMerge w:val="restar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="00544E0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413B32">
              <w:rPr>
                <w:rFonts w:ascii="Times New Roman" w:hAnsi="Times New Roman"/>
                <w:sz w:val="24"/>
                <w:szCs w:val="24"/>
              </w:rPr>
              <w:t>, час.</w:t>
            </w:r>
          </w:p>
        </w:tc>
      </w:tr>
      <w:tr w:rsidR="001A3DA0" w:rsidRPr="00C61724" w:rsidTr="00FD0072">
        <w:trPr>
          <w:cantSplit/>
        </w:trPr>
        <w:tc>
          <w:tcPr>
            <w:tcW w:w="247" w:type="pct"/>
            <w:vMerge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  <w:vMerge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практич. </w:t>
            </w:r>
          </w:p>
          <w:p w:rsidR="00FE41AD" w:rsidRPr="00C61724" w:rsidRDefault="00FE41AD" w:rsidP="006B0C62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и лаборат.</w:t>
            </w:r>
          </w:p>
          <w:p w:rsidR="00FE41AD" w:rsidRPr="00C61724" w:rsidRDefault="00FE41AD" w:rsidP="006B0C62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678" w:type="pct"/>
            <w:vMerge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7" w:type="pct"/>
          </w:tcPr>
          <w:p w:rsidR="00FE41AD" w:rsidRPr="00C61724" w:rsidRDefault="00FE41AD" w:rsidP="00042B38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Введение. Кубиты и основные операции над ними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E0D" w:rsidRPr="00C61724" w:rsidTr="00FD0072">
        <w:trPr>
          <w:cantSplit/>
          <w:trHeight w:val="270"/>
        </w:trPr>
        <w:tc>
          <w:tcPr>
            <w:tcW w:w="247" w:type="pct"/>
          </w:tcPr>
          <w:p w:rsidR="00A92E0D" w:rsidRPr="00C61724" w:rsidRDefault="00A92E0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7" w:type="pct"/>
          </w:tcPr>
          <w:p w:rsidR="00A92E0D" w:rsidRPr="00A92E0D" w:rsidRDefault="00A92E0D" w:rsidP="00A92E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Основные способы реализации </w:t>
            </w:r>
            <w:r w:rsidRPr="00752D02">
              <w:rPr>
                <w:rFonts w:ascii="Times New Roman" w:hAnsi="Times New Roman"/>
                <w:color w:val="FF0000"/>
                <w:sz w:val="24"/>
                <w:szCs w:val="24"/>
              </w:rPr>
              <w:t>кубит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ов.</w:t>
            </w:r>
          </w:p>
        </w:tc>
        <w:tc>
          <w:tcPr>
            <w:tcW w:w="533" w:type="pct"/>
          </w:tcPr>
          <w:p w:rsidR="00A92E0D" w:rsidRDefault="00A92E0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pct"/>
          </w:tcPr>
          <w:p w:rsidR="00A92E0D" w:rsidRPr="00C61724" w:rsidRDefault="00A92E0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4" w:type="pct"/>
          </w:tcPr>
          <w:p w:rsidR="00A92E0D" w:rsidRPr="00C61724" w:rsidRDefault="00A92E0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A92E0D" w:rsidRDefault="00A92E0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A92E0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7" w:type="pct"/>
          </w:tcPr>
          <w:p w:rsidR="00FE41AD" w:rsidRPr="00C61724" w:rsidRDefault="00FE41AD" w:rsidP="00A92E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Вектор состояния, волновая функция </w:t>
            </w:r>
          </w:p>
        </w:tc>
        <w:tc>
          <w:tcPr>
            <w:tcW w:w="533" w:type="pct"/>
          </w:tcPr>
          <w:p w:rsidR="00FE41AD" w:rsidRPr="00C61724" w:rsidRDefault="001A3DA0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E0D" w:rsidRPr="00C61724" w:rsidTr="00FD0072">
        <w:trPr>
          <w:cantSplit/>
          <w:trHeight w:val="270"/>
        </w:trPr>
        <w:tc>
          <w:tcPr>
            <w:tcW w:w="247" w:type="pct"/>
          </w:tcPr>
          <w:p w:rsidR="00A92E0D" w:rsidRPr="00C61724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7" w:type="pct"/>
          </w:tcPr>
          <w:p w:rsidR="00A92E0D" w:rsidRPr="00C61724" w:rsidRDefault="00A92E0D" w:rsidP="00A92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1724">
              <w:rPr>
                <w:rFonts w:ascii="Times New Roman" w:hAnsi="Times New Roman"/>
                <w:sz w:val="24"/>
                <w:szCs w:val="24"/>
              </w:rPr>
              <w:t xml:space="preserve">ринцип суперпозиции и квантовая интерференция. </w:t>
            </w:r>
          </w:p>
        </w:tc>
        <w:tc>
          <w:tcPr>
            <w:tcW w:w="533" w:type="pct"/>
          </w:tcPr>
          <w:p w:rsidR="00A92E0D" w:rsidRPr="00A92E0D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A92E0D" w:rsidRPr="00A92E0D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92E0D" w:rsidRPr="00C61724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A92E0D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7" w:type="pct"/>
          </w:tcPr>
          <w:p w:rsidR="00FE41AD" w:rsidRPr="00C61724" w:rsidRDefault="00A92E0D" w:rsidP="00A92E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</w:t>
            </w:r>
            <w:r w:rsidRPr="00752D0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атрица и оператор плотности.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E0D" w:rsidRPr="00C61724" w:rsidTr="00FD0072">
        <w:trPr>
          <w:cantSplit/>
          <w:trHeight w:val="270"/>
        </w:trPr>
        <w:tc>
          <w:tcPr>
            <w:tcW w:w="247" w:type="pct"/>
          </w:tcPr>
          <w:p w:rsidR="00A92E0D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7" w:type="pct"/>
          </w:tcPr>
          <w:p w:rsidR="00A92E0D" w:rsidRPr="00A92E0D" w:rsidRDefault="00A92E0D" w:rsidP="00A92E0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Энтропия в квантовой механике</w:t>
            </w:r>
          </w:p>
        </w:tc>
        <w:tc>
          <w:tcPr>
            <w:tcW w:w="533" w:type="pct"/>
          </w:tcPr>
          <w:p w:rsidR="00A92E0D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pct"/>
          </w:tcPr>
          <w:p w:rsidR="00A92E0D" w:rsidRPr="00C61724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4" w:type="pct"/>
          </w:tcPr>
          <w:p w:rsidR="00A92E0D" w:rsidRPr="00C61724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A92E0D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7" w:type="pct"/>
          </w:tcPr>
          <w:p w:rsidR="00FE41AD" w:rsidRPr="00C61724" w:rsidRDefault="00A92E0D" w:rsidP="00EF6D4F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</w:t>
            </w:r>
            <w:r w:rsidRPr="00EB712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еорема о запрете клонирования квантовых состояний.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376643" w:rsidTr="00FD0072">
        <w:trPr>
          <w:cantSplit/>
          <w:trHeight w:val="270"/>
        </w:trPr>
        <w:tc>
          <w:tcPr>
            <w:tcW w:w="247" w:type="pct"/>
          </w:tcPr>
          <w:p w:rsidR="00FE41AD" w:rsidRPr="00376643" w:rsidRDefault="00A92E0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77" w:type="pct"/>
          </w:tcPr>
          <w:p w:rsidR="00FE41AD" w:rsidRPr="00376643" w:rsidRDefault="00FE41AD" w:rsidP="00A92E0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Основные понятия </w:t>
            </w:r>
            <w:r w:rsidR="00A92E0D" w:rsidRPr="0037664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классической</w:t>
            </w:r>
            <w:r w:rsidRPr="0037664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криптографии. Часть 1.</w:t>
            </w:r>
          </w:p>
        </w:tc>
        <w:tc>
          <w:tcPr>
            <w:tcW w:w="533" w:type="pct"/>
          </w:tcPr>
          <w:p w:rsidR="00FE41AD" w:rsidRPr="00376643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E41AD" w:rsidRPr="00376643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E41AD" w:rsidRPr="00376643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376643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A92E0D" w:rsidRPr="00376643" w:rsidTr="00247B75">
        <w:trPr>
          <w:cantSplit/>
          <w:trHeight w:val="270"/>
        </w:trPr>
        <w:tc>
          <w:tcPr>
            <w:tcW w:w="247" w:type="pct"/>
          </w:tcPr>
          <w:p w:rsidR="00A92E0D" w:rsidRPr="00376643" w:rsidRDefault="00A92E0D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77" w:type="pct"/>
          </w:tcPr>
          <w:p w:rsidR="00A92E0D" w:rsidRPr="00376643" w:rsidRDefault="00A92E0D" w:rsidP="00A92E0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Основные понятия </w:t>
            </w:r>
            <w:r w:rsidRPr="0037664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классической</w:t>
            </w:r>
            <w:r w:rsidRPr="0037664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криптографии. Часть 2.</w:t>
            </w:r>
          </w:p>
        </w:tc>
        <w:tc>
          <w:tcPr>
            <w:tcW w:w="533" w:type="pct"/>
          </w:tcPr>
          <w:p w:rsidR="00A92E0D" w:rsidRPr="00376643" w:rsidRDefault="00A92E0D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A92E0D" w:rsidRPr="00376643" w:rsidRDefault="00A92E0D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A92E0D" w:rsidRPr="00376643" w:rsidRDefault="00A92E0D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8" w:type="pct"/>
          </w:tcPr>
          <w:p w:rsidR="00A92E0D" w:rsidRPr="00376643" w:rsidRDefault="00A92E0D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64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A92E0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7" w:type="pct"/>
          </w:tcPr>
          <w:p w:rsidR="00FE41AD" w:rsidRPr="00C61724" w:rsidRDefault="00FE41AD" w:rsidP="00A92E0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квантовой криптографии. </w:t>
            </w:r>
          </w:p>
        </w:tc>
        <w:tc>
          <w:tcPr>
            <w:tcW w:w="533" w:type="pct"/>
          </w:tcPr>
          <w:p w:rsidR="00FE41AD" w:rsidRPr="00C61724" w:rsidRDefault="001A3DA0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FB122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A92E0D" w:rsidP="00CA463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7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Протоколы 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В92 и ВВ84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6643" w:rsidRPr="00C61724" w:rsidTr="00247B75">
        <w:trPr>
          <w:cantSplit/>
          <w:trHeight w:val="270"/>
        </w:trPr>
        <w:tc>
          <w:tcPr>
            <w:tcW w:w="247" w:type="pct"/>
          </w:tcPr>
          <w:p w:rsidR="00376643" w:rsidRPr="00C61724" w:rsidRDefault="00376643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7" w:type="pct"/>
          </w:tcPr>
          <w:p w:rsidR="00376643" w:rsidRPr="00C61724" w:rsidRDefault="00376643" w:rsidP="00247B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Практические реализации и атаки на системы квантового распределения ключей (КРК). </w:t>
            </w:r>
          </w:p>
        </w:tc>
        <w:tc>
          <w:tcPr>
            <w:tcW w:w="533" w:type="pct"/>
          </w:tcPr>
          <w:p w:rsidR="00376643" w:rsidRPr="00C61724" w:rsidRDefault="00376643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376643" w:rsidRPr="00C61724" w:rsidRDefault="00376643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376643" w:rsidRPr="00C61724" w:rsidRDefault="00376643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76643" w:rsidRPr="00C61724" w:rsidRDefault="00376643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376643" w:rsidP="0037664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7" w:type="pct"/>
          </w:tcPr>
          <w:p w:rsidR="00FE41AD" w:rsidRPr="00C61724" w:rsidRDefault="00376643" w:rsidP="0037664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Неклассические состояния света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376643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7" w:type="pct"/>
          </w:tcPr>
          <w:p w:rsidR="00FE41AD" w:rsidRPr="00C61724" w:rsidRDefault="00FE41AD" w:rsidP="00306E3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Составные квантовые системы и перепутанные состояния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FE41AD" w:rsidP="00BD1C4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  <w:r w:rsidR="00BD1C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7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Основные меры перепутывания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FE41AD" w:rsidP="00BD1C4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  <w:r w:rsidR="00BD1C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7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Парадокс Эйнштейна-Подольского-Розена и неравенства Белла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FE41AD" w:rsidP="00BD1C4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  <w:r w:rsidR="00BD1C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7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Протокол Экерта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FE41AD" w:rsidP="00BD1C4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  <w:r w:rsidR="00BD1C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7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Квантовая телепортация кубитов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FE41AD" w:rsidP="00BD1C4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  <w:r w:rsidR="00BD1C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7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Основы квантовой теории измерений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DA0" w:rsidRPr="00C61724" w:rsidTr="00FD0072">
        <w:trPr>
          <w:cantSplit/>
          <w:trHeight w:val="270"/>
        </w:trPr>
        <w:tc>
          <w:tcPr>
            <w:tcW w:w="247" w:type="pct"/>
          </w:tcPr>
          <w:p w:rsidR="00FE41AD" w:rsidRPr="00C61724" w:rsidRDefault="00BD1C43" w:rsidP="00EE7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7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Основные модели квантовых вычислений</w:t>
            </w:r>
          </w:p>
        </w:tc>
        <w:tc>
          <w:tcPr>
            <w:tcW w:w="533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pct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E41AD" w:rsidRPr="00C61724" w:rsidRDefault="001A3DA0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E0D" w:rsidRPr="00C61724" w:rsidTr="00247B75">
        <w:trPr>
          <w:cantSplit/>
          <w:trHeight w:val="270"/>
        </w:trPr>
        <w:tc>
          <w:tcPr>
            <w:tcW w:w="247" w:type="pct"/>
          </w:tcPr>
          <w:p w:rsidR="00A92E0D" w:rsidRPr="00C61724" w:rsidRDefault="00BD1C43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77" w:type="pct"/>
          </w:tcPr>
          <w:p w:rsidR="00A92E0D" w:rsidRPr="00C61724" w:rsidRDefault="00A92E0D" w:rsidP="00247B7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квантовой обработки информации</w:t>
            </w:r>
          </w:p>
        </w:tc>
        <w:tc>
          <w:tcPr>
            <w:tcW w:w="533" w:type="pct"/>
          </w:tcPr>
          <w:p w:rsidR="00A92E0D" w:rsidRPr="00C61724" w:rsidRDefault="00A92E0D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pct"/>
          </w:tcPr>
          <w:p w:rsidR="00A92E0D" w:rsidRPr="00C61724" w:rsidRDefault="00A92E0D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pct"/>
          </w:tcPr>
          <w:p w:rsidR="00A92E0D" w:rsidRPr="00C61724" w:rsidRDefault="00A92E0D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A92E0D" w:rsidRPr="00C61724" w:rsidRDefault="00A92E0D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072" w:rsidRPr="00C61724" w:rsidTr="00FD0072">
        <w:trPr>
          <w:cantSplit/>
          <w:trHeight w:val="270"/>
        </w:trPr>
        <w:tc>
          <w:tcPr>
            <w:tcW w:w="2424" w:type="pct"/>
            <w:gridSpan w:val="2"/>
          </w:tcPr>
          <w:p w:rsidR="00FD0072" w:rsidRPr="00C61724" w:rsidRDefault="00FD0072" w:rsidP="006B0C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533" w:type="pct"/>
          </w:tcPr>
          <w:p w:rsidR="00FD0072" w:rsidRPr="00FD0072" w:rsidRDefault="00BD1C43" w:rsidP="00A43E6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3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FD0072" w:rsidRPr="00FD0072" w:rsidRDefault="00BD1C43" w:rsidP="00A43E6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3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FD0072" w:rsidRPr="00C61724" w:rsidRDefault="00FD0072" w:rsidP="006B0C6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D0072" w:rsidRDefault="00BD1C43" w:rsidP="00A43E6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3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41AD" w:rsidRPr="00C61724" w:rsidTr="001A3DA0">
        <w:trPr>
          <w:cantSplit/>
          <w:trHeight w:val="357"/>
        </w:trPr>
        <w:tc>
          <w:tcPr>
            <w:tcW w:w="2424" w:type="pct"/>
            <w:gridSpan w:val="2"/>
          </w:tcPr>
          <w:p w:rsidR="00FE41AD" w:rsidRPr="00C61724" w:rsidRDefault="00FE41AD" w:rsidP="006B0C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898" w:type="pct"/>
            <w:gridSpan w:val="3"/>
          </w:tcPr>
          <w:p w:rsidR="00FE41AD" w:rsidRPr="00C61724" w:rsidRDefault="00FE41AD" w:rsidP="005A0E0D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1752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час.)</w:t>
            </w:r>
          </w:p>
        </w:tc>
        <w:tc>
          <w:tcPr>
            <w:tcW w:w="678" w:type="pct"/>
          </w:tcPr>
          <w:p w:rsidR="00FE41AD" w:rsidRPr="00C61724" w:rsidRDefault="00FE41AD" w:rsidP="005A0E0D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A58C1" w:rsidRPr="00C61724" w:rsidRDefault="006A58C1" w:rsidP="00AC69C1">
      <w:pPr>
        <w:rPr>
          <w:rFonts w:ascii="Times New Roman" w:hAnsi="Times New Roman"/>
          <w:sz w:val="24"/>
          <w:szCs w:val="24"/>
        </w:rPr>
      </w:pPr>
    </w:p>
    <w:p w:rsidR="006A58C1" w:rsidRPr="00C61724" w:rsidRDefault="006A58C1" w:rsidP="00AC69C1">
      <w:pPr>
        <w:pStyle w:val="a3"/>
        <w:rPr>
          <w:b w:val="0"/>
          <w:bCs w:val="0"/>
        </w:rPr>
      </w:pPr>
      <w:r w:rsidRPr="00C61724">
        <w:rPr>
          <w:b w:val="0"/>
          <w:bCs w:val="0"/>
        </w:rPr>
        <w:t>Учебно-тематический план</w:t>
      </w:r>
    </w:p>
    <w:p w:rsidR="006A58C1" w:rsidRPr="00C61724" w:rsidRDefault="006A58C1" w:rsidP="00AC6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724">
        <w:rPr>
          <w:rFonts w:ascii="Times New Roman" w:hAnsi="Times New Roman"/>
          <w:sz w:val="24"/>
          <w:szCs w:val="24"/>
        </w:rPr>
        <w:t>программы повышения квалификации</w:t>
      </w:r>
    </w:p>
    <w:p w:rsidR="006A58C1" w:rsidRPr="00C61724" w:rsidRDefault="006A58C1" w:rsidP="00AC69C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C61724">
        <w:rPr>
          <w:rFonts w:ascii="Times New Roman" w:hAnsi="Times New Roman"/>
          <w:caps/>
          <w:sz w:val="24"/>
          <w:szCs w:val="24"/>
        </w:rPr>
        <w:t>«</w:t>
      </w:r>
      <w:r w:rsidR="00397612" w:rsidRPr="00C61724">
        <w:rPr>
          <w:rFonts w:ascii="Times New Roman" w:hAnsi="Times New Roman"/>
          <w:b/>
          <w:sz w:val="24"/>
          <w:szCs w:val="24"/>
        </w:rPr>
        <w:t>Квантовая обработка информации и квантовые технологии</w:t>
      </w:r>
      <w:r w:rsidRPr="00C61724">
        <w:rPr>
          <w:rFonts w:ascii="Times New Roman" w:hAnsi="Times New Roman"/>
          <w:sz w:val="24"/>
          <w:szCs w:val="24"/>
        </w:rPr>
        <w:t>»</w:t>
      </w:r>
    </w:p>
    <w:p w:rsidR="006A58C1" w:rsidRPr="00C61724" w:rsidRDefault="006A58C1" w:rsidP="00AC69C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4816"/>
        <w:gridCol w:w="1016"/>
        <w:gridCol w:w="1016"/>
        <w:gridCol w:w="1162"/>
        <w:gridCol w:w="1009"/>
      </w:tblGrid>
      <w:tr w:rsidR="00F90CE8" w:rsidRPr="00C61724" w:rsidTr="00752D02">
        <w:trPr>
          <w:cantSplit/>
          <w:trHeight w:val="383"/>
        </w:trPr>
        <w:tc>
          <w:tcPr>
            <w:tcW w:w="288" w:type="pct"/>
            <w:vMerge w:val="restart"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6" w:type="pct"/>
            <w:vMerge w:val="restart"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1" w:type="pct"/>
            <w:vMerge w:val="restart"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138" w:type="pct"/>
            <w:gridSpan w:val="2"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27" w:type="pct"/>
            <w:vMerge w:val="restart"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час.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  <w:vMerge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pct"/>
            <w:vMerge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607" w:type="pct"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практич.</w:t>
            </w:r>
          </w:p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и лаборат. занятия</w:t>
            </w:r>
          </w:p>
        </w:tc>
        <w:tc>
          <w:tcPr>
            <w:tcW w:w="527" w:type="pct"/>
            <w:vMerge/>
          </w:tcPr>
          <w:p w:rsidR="00F90CE8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175281" w:rsidRPr="00C61724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2D02" w:rsidRPr="00C61724" w:rsidTr="00752D02">
        <w:trPr>
          <w:cantSplit/>
        </w:trPr>
        <w:tc>
          <w:tcPr>
            <w:tcW w:w="288" w:type="pct"/>
          </w:tcPr>
          <w:p w:rsidR="00752D02" w:rsidRPr="00C61724" w:rsidRDefault="00752D02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pct"/>
          </w:tcPr>
          <w:p w:rsidR="00752D02" w:rsidRPr="00C61724" w:rsidRDefault="00752D02" w:rsidP="00247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ВВЕДЕНИЕ. КУБИТЫ И ОСНОВНЫЕ ОПЕРАЦИИ НАД НИМИ. </w:t>
            </w:r>
          </w:p>
          <w:p w:rsidR="00752D02" w:rsidRPr="00C61724" w:rsidRDefault="00752D02" w:rsidP="00752D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Что такое квантовая информация. Квантовые биты, двухуровневая система. Основные операции над единичными кубитами. Преобразование Адамара, интерферометр Маха-Цандера. </w:t>
            </w:r>
            <w:r w:rsidRPr="00752D02">
              <w:rPr>
                <w:rFonts w:ascii="Times New Roman" w:hAnsi="Times New Roman"/>
                <w:color w:val="FF0000"/>
                <w:sz w:val="24"/>
                <w:szCs w:val="24"/>
              </w:rPr>
              <w:t>Интерферометр Юнга. Временная и пространственная когерентность.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Принцип суперпозиции, квантовая интерференция. Интерференция одного фотона. 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Закон Мура, роль квантовых эффектов. Биты и их реализация. Регистры. Понятие машины Тьюринга. Классические вычисления. Логические операции. Сложение по модулю 2. Требования, предъявляемые к квантовому компьютеру. Основные проблемы на пути к его созданию.</w:t>
            </w:r>
          </w:p>
        </w:tc>
        <w:tc>
          <w:tcPr>
            <w:tcW w:w="531" w:type="pct"/>
          </w:tcPr>
          <w:p w:rsidR="00752D02" w:rsidRPr="00C61724" w:rsidRDefault="00752D02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752D02" w:rsidRPr="00C61724" w:rsidRDefault="00752D02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752D02" w:rsidRPr="00C61724" w:rsidRDefault="00752D02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752D02" w:rsidRPr="00C61724" w:rsidRDefault="00752D02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752D02" w:rsidTr="00752D02">
        <w:trPr>
          <w:cantSplit/>
        </w:trPr>
        <w:tc>
          <w:tcPr>
            <w:tcW w:w="288" w:type="pct"/>
          </w:tcPr>
          <w:p w:rsidR="00175281" w:rsidRPr="00752D02" w:rsidRDefault="00752D02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D0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16" w:type="pct"/>
          </w:tcPr>
          <w:p w:rsidR="00175281" w:rsidRDefault="00752D02" w:rsidP="00EF6D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ОСНОВНЫЕ СПОСОБЫ РЕАЛИЗАЦИИ </w:t>
            </w:r>
            <w:r w:rsidR="00175281" w:rsidRPr="00752D02">
              <w:rPr>
                <w:rFonts w:ascii="Times New Roman" w:hAnsi="Times New Roman"/>
                <w:color w:val="FF0000"/>
                <w:sz w:val="24"/>
                <w:szCs w:val="24"/>
              </w:rPr>
              <w:t>КУБИТ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ОВ.</w:t>
            </w:r>
          </w:p>
          <w:p w:rsidR="00175281" w:rsidRDefault="00752D02" w:rsidP="00752D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D02">
              <w:rPr>
                <w:rFonts w:ascii="Times New Roman" w:hAnsi="Times New Roman"/>
                <w:color w:val="FF0000"/>
                <w:sz w:val="24"/>
                <w:szCs w:val="24"/>
              </w:rPr>
              <w:t>Временная и пространственная когерентность.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нтерферометр Маха-Цандера. </w:t>
            </w:r>
            <w:r w:rsidRPr="00752D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Интерферометр Юнга. </w:t>
            </w:r>
          </w:p>
          <w:p w:rsidR="00752D02" w:rsidRPr="00752D02" w:rsidRDefault="00752D02" w:rsidP="00752D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Поляризационные преобразования в оптике.</w:t>
            </w:r>
          </w:p>
          <w:p w:rsidR="00752D02" w:rsidRPr="00752D02" w:rsidRDefault="00752D02" w:rsidP="00752D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Поляризационные, пространственные, и фазово-временные кубиты.</w:t>
            </w:r>
          </w:p>
        </w:tc>
        <w:tc>
          <w:tcPr>
            <w:tcW w:w="531" w:type="pct"/>
          </w:tcPr>
          <w:p w:rsidR="00175281" w:rsidRPr="00752D02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52D0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752D02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52D0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752D02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752D02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D0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752D02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ВЕКТОР СОСТОЯНИЯ, ВОЛНОВАЯ ФУНКЦИЯ.</w:t>
            </w:r>
          </w:p>
          <w:p w:rsidR="00175281" w:rsidRPr="00C61724" w:rsidRDefault="00175281" w:rsidP="00752D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Уравнение Шредингера, теория представлений. 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состояний в квантовой механике. Волновая функция. Принцип суперпозиции. </w:t>
            </w:r>
            <w:r w:rsidR="00752D02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Физический смысл ВФ. 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Чистые и смешанные состояния. Вычисление средних величин. Аналогия с классическими поляризационными состояниями. Линейные операторы. Энтропия фон Неймана. Вычисление энтропии фон Неймана и Шеннона для двухуровневой системы.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752D02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ПРИНЦИП СУПЕРПОЗИЦИИ И КВАНТОВАЯ ИНТЕРФЕРЕНЦИЯ. КВАНТОВЫЕ СОСТОЯНИЯ ВЫСОКОЙ РАЗМЕРНОСТИ - КУДИТЫ. </w:t>
            </w:r>
          </w:p>
          <w:p w:rsidR="00175281" w:rsidRPr="00C61724" w:rsidRDefault="00175281" w:rsidP="00FB1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Интерференция одиночных фотонов и интерпретации интерференционных экспериментов. Биты, наты, диты. Основные модели квантовых состояний высокой размерности (</w:t>
            </w: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61724">
              <w:rPr>
                <w:rFonts w:ascii="Times New Roman" w:hAnsi="Times New Roman"/>
                <w:sz w:val="24"/>
                <w:szCs w:val="24"/>
              </w:rPr>
              <w:t>&gt;2).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2D02" w:rsidRPr="00752D02" w:rsidTr="00752D02">
        <w:trPr>
          <w:cantSplit/>
        </w:trPr>
        <w:tc>
          <w:tcPr>
            <w:tcW w:w="288" w:type="pct"/>
          </w:tcPr>
          <w:p w:rsidR="00752D02" w:rsidRPr="00752D02" w:rsidRDefault="00752D02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16" w:type="pct"/>
          </w:tcPr>
          <w:p w:rsidR="00752D02" w:rsidRPr="00752D02" w:rsidRDefault="00752D02" w:rsidP="00EF6D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D0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МАТРИЦА И ОПЕРАТОР ПЛОТНОСТИ. Свойства матрицы плотности, ее размерность. Энтропия фон Неймана для смешанных состояний</w:t>
            </w:r>
          </w:p>
        </w:tc>
        <w:tc>
          <w:tcPr>
            <w:tcW w:w="531" w:type="pct"/>
          </w:tcPr>
          <w:p w:rsidR="00752D02" w:rsidRPr="00752D02" w:rsidRDefault="00752D02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752D02" w:rsidRPr="00752D02" w:rsidRDefault="00752D02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752D02" w:rsidRPr="00752D02" w:rsidRDefault="00752D02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752D02" w:rsidRPr="00752D02" w:rsidRDefault="00752D02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752D02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pct"/>
          </w:tcPr>
          <w:p w:rsidR="00175281" w:rsidRPr="00C61724" w:rsidRDefault="00752D02" w:rsidP="00FB12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ЭНТРОПИЯ В КВАНТОВОЙ МЕХАНИКЕ</w:t>
            </w:r>
          </w:p>
          <w:p w:rsidR="00175281" w:rsidRDefault="00175281" w:rsidP="006A591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Энтропия фон Неймана, ее неотрицательность, </w:t>
            </w:r>
            <w:r w:rsidR="00752D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максимальное значение. Квантовая относительная энтропия. Неравенство Клейна.</w:t>
            </w:r>
          </w:p>
          <w:p w:rsidR="00175281" w:rsidRPr="00C61724" w:rsidRDefault="00175281" w:rsidP="00EB712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Композиционные системы. Субаддитивность и вогнутость энтропии. Энтропия смеси состояний. Совместная энтропия. Условная энтропия. Взаимная информация. Примеры. Различие между классической и квантовой информацией. Достижимая информация. Априорная и апостериорная энтропии.  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7120" w:rsidRPr="00EB7120" w:rsidTr="00752D02">
        <w:trPr>
          <w:cantSplit/>
        </w:trPr>
        <w:tc>
          <w:tcPr>
            <w:tcW w:w="288" w:type="pct"/>
          </w:tcPr>
          <w:p w:rsidR="00EB7120" w:rsidRPr="00EB7120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712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6" w:type="pct"/>
          </w:tcPr>
          <w:p w:rsidR="00EB7120" w:rsidRPr="00EB7120" w:rsidRDefault="00EB7120" w:rsidP="00FB1221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B712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ТЕОРЕМА О ЗАПРЕТЕ КЛОНИРОВАНИЯ КВАНТОВЫХ СОСТОЯНИЙ. Ее связь с достижимой информацией. Граница и информация Холево. Примеры.</w:t>
            </w:r>
          </w:p>
          <w:p w:rsidR="00EB7120" w:rsidRPr="00EB7120" w:rsidRDefault="00EB7120" w:rsidP="00FB122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712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Передача (</w:t>
            </w:r>
            <w:r w:rsidRPr="00EB7120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transposition</w:t>
            </w:r>
            <w:r w:rsidRPr="00EB712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) квантовой информации. Понятие квантового канала связи. Точность воспроизведения информации (</w:t>
            </w:r>
            <w:r w:rsidRPr="00EB7120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fidelity</w:t>
            </w:r>
            <w:r w:rsidRPr="00EB712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). Теорема Б.Шумахера о кодировании при отсутствии шума.</w:t>
            </w:r>
          </w:p>
        </w:tc>
        <w:tc>
          <w:tcPr>
            <w:tcW w:w="531" w:type="pct"/>
          </w:tcPr>
          <w:p w:rsidR="00EB7120" w:rsidRPr="00EB7120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EB7120" w:rsidRPr="00EB7120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EB7120" w:rsidRPr="00EB7120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EB7120" w:rsidRPr="00EB7120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ОСНОВНЫЕ ПОНЯТИЯ К</w:t>
            </w:r>
            <w:r w:rsidR="00A92E0D">
              <w:rPr>
                <w:rFonts w:ascii="Times New Roman" w:hAnsi="Times New Roman"/>
                <w:bCs/>
                <w:sz w:val="24"/>
                <w:szCs w:val="24"/>
              </w:rPr>
              <w:t>ЛАССИЧЕСКОЙ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 КРИПТОГРАФИИ. ЧАСТЬ 1. </w:t>
            </w:r>
          </w:p>
          <w:p w:rsidR="00175281" w:rsidRPr="00C61724" w:rsidRDefault="00175281" w:rsidP="00241D0E">
            <w:pPr>
              <w:pStyle w:val="Iauiue"/>
              <w:tabs>
                <w:tab w:val="left" w:pos="23"/>
              </w:tabs>
              <w:ind w:left="23"/>
              <w:jc w:val="both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>Криптология, криптография и криптоанализ. Основные задачи криптографии. Понятия открытого текста, криптограммы, ключа и криптосистемы. Принцип Керкхгоффа. Приложения криптографии.</w:t>
            </w:r>
          </w:p>
          <w:p w:rsidR="00175281" w:rsidRPr="00C61724" w:rsidRDefault="00175281" w:rsidP="00241D0E">
            <w:pPr>
              <w:pStyle w:val="Iauiue"/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>Симметричные криптографические системы. Криптосистема с открытым ключом - асимметрия шифровки и дешифровки. Протокол RSA.</w:t>
            </w:r>
          </w:p>
          <w:p w:rsidR="00175281" w:rsidRPr="00C61724" w:rsidRDefault="00175281" w:rsidP="00241D0E">
            <w:pPr>
              <w:pStyle w:val="Iauiue"/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 xml:space="preserve">Понятия криптографического протокола и криптографического алгоритма. Корректность и полнота протокола. </w:t>
            </w:r>
          </w:p>
          <w:p w:rsidR="00175281" w:rsidRPr="00C61724" w:rsidRDefault="00175281" w:rsidP="00241D0E">
            <w:pPr>
              <w:pStyle w:val="Iauiue"/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>Криптоанализ и основные виды атак. Подслушиватели (нарушители). Активный и пассивный, внутренний и внешний подслушиватели.</w:t>
            </w:r>
          </w:p>
          <w:p w:rsidR="00175281" w:rsidRPr="00C61724" w:rsidRDefault="00175281" w:rsidP="00241D0E">
            <w:pPr>
              <w:pStyle w:val="Iauiue"/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>Стеганография и ее задачи.</w:t>
            </w:r>
          </w:p>
          <w:p w:rsidR="00175281" w:rsidRPr="00EB7120" w:rsidRDefault="00175281" w:rsidP="00241D0E">
            <w:pPr>
              <w:pStyle w:val="Iauiue"/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 xml:space="preserve">Типы секретности сообщений (по Шеннону). Безусловно и условно стойкие шифры. Пример: код Вернама (одноразовый блокнот).  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7120" w:rsidRPr="00DA797B" w:rsidTr="00752D02">
        <w:trPr>
          <w:cantSplit/>
        </w:trPr>
        <w:tc>
          <w:tcPr>
            <w:tcW w:w="288" w:type="pct"/>
          </w:tcPr>
          <w:p w:rsidR="00EB7120" w:rsidRPr="00DA797B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797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6" w:type="pct"/>
          </w:tcPr>
          <w:p w:rsidR="00EB7120" w:rsidRPr="00DA797B" w:rsidRDefault="00A92E0D" w:rsidP="00EB7120">
            <w:pPr>
              <w:pStyle w:val="Iauiue"/>
              <w:tabs>
                <w:tab w:val="left" w:pos="0"/>
              </w:tabs>
              <w:jc w:val="both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ОСНОВНЫЕ ПОНЯТИЯ КЛАССИЧЕСКОЙ КРИПТОГРАФИИ</w:t>
            </w:r>
            <w:r w:rsidRPr="00DA797B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EB7120" w:rsidRPr="00DA797B">
              <w:rPr>
                <w:bCs/>
                <w:color w:val="FF0000"/>
                <w:sz w:val="24"/>
                <w:szCs w:val="24"/>
                <w:lang w:val="ru-RU"/>
              </w:rPr>
              <w:t xml:space="preserve">ЧАСТЬ 2. Распределение ключей.  Генерация ключей, их хранение и уничтожение. </w:t>
            </w:r>
          </w:p>
          <w:p w:rsidR="00EB7120" w:rsidRPr="00DA797B" w:rsidRDefault="00EB7120" w:rsidP="00EB7120">
            <w:pPr>
              <w:pStyle w:val="Iauiue"/>
              <w:tabs>
                <w:tab w:val="left" w:pos="0"/>
              </w:tabs>
              <w:jc w:val="both"/>
              <w:rPr>
                <w:bCs/>
                <w:color w:val="FF0000"/>
                <w:sz w:val="24"/>
                <w:szCs w:val="24"/>
                <w:lang w:val="ru-RU"/>
              </w:rPr>
            </w:pPr>
            <w:r w:rsidRPr="00DA797B">
              <w:rPr>
                <w:bCs/>
                <w:color w:val="FF0000"/>
                <w:sz w:val="24"/>
                <w:szCs w:val="24"/>
                <w:lang w:val="ru-RU"/>
              </w:rPr>
              <w:t xml:space="preserve">Одноключевые (симметричные) методы шифрования. Рассеивание и перемешивание. Понятие о криптосистемах </w:t>
            </w:r>
            <w:r w:rsidRPr="00DA797B">
              <w:rPr>
                <w:bCs/>
                <w:color w:val="FF0000"/>
                <w:sz w:val="24"/>
                <w:szCs w:val="24"/>
              </w:rPr>
              <w:t>DES</w:t>
            </w:r>
            <w:r w:rsidRPr="00DA797B">
              <w:rPr>
                <w:bCs/>
                <w:color w:val="FF0000"/>
                <w:sz w:val="24"/>
                <w:szCs w:val="24"/>
                <w:lang w:val="ru-RU"/>
              </w:rPr>
              <w:t xml:space="preserve"> и ГОСТ 28147-89, их достоинства и недостатки. Основные проблемы симметричных протоколов. Аутентификация секретного ключа. Атаки раздельных миров.</w:t>
            </w:r>
          </w:p>
          <w:p w:rsidR="00EB7120" w:rsidRPr="00DA797B" w:rsidRDefault="00EB7120" w:rsidP="00EB71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A797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Двухключевые (асимметричные) методы шифрования. Механизм распределения ключей по открытому каналу по У.Диффи и М.Хеллману. Понятие о криптосистемах RSA и Эль-Гамаля. Электронная подпись.</w:t>
            </w:r>
          </w:p>
        </w:tc>
        <w:tc>
          <w:tcPr>
            <w:tcW w:w="531" w:type="pct"/>
          </w:tcPr>
          <w:p w:rsidR="00EB7120" w:rsidRPr="00DA797B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31" w:type="pct"/>
          </w:tcPr>
          <w:p w:rsidR="00EB7120" w:rsidRPr="00DA797B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</w:tcPr>
          <w:p w:rsidR="00EB7120" w:rsidRPr="00DA797B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EB7120" w:rsidRPr="00DA797B" w:rsidRDefault="00EB7120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DA797B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КВАНТОВОЙ КРИПТОГРАФИИ. </w:t>
            </w:r>
          </w:p>
          <w:p w:rsidR="00175281" w:rsidRPr="00C61724" w:rsidRDefault="00175281" w:rsidP="00241D0E">
            <w:pPr>
              <w:pStyle w:val="Iauiue"/>
              <w:widowControl w:val="0"/>
              <w:overflowPunct w:val="0"/>
              <w:textAlignment w:val="baseline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 xml:space="preserve">Проблема распределения ключа в классической криптографии и пути ее решения. </w:t>
            </w:r>
          </w:p>
          <w:p w:rsidR="00175281" w:rsidRPr="00C61724" w:rsidRDefault="00175281" w:rsidP="00241D0E">
            <w:pPr>
              <w:pStyle w:val="Iauiue"/>
              <w:widowControl w:val="0"/>
              <w:overflowPunct w:val="0"/>
              <w:textAlignment w:val="baseline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>Физические основы квантового распределения ключа: теорема о запрете копирования и неразличимость неортогональных состояний. Общая схема протокола квантового распределения ключей (КРК).</w:t>
            </w:r>
          </w:p>
          <w:p w:rsidR="00175281" w:rsidRPr="00C61724" w:rsidRDefault="00175281" w:rsidP="00241D0E">
            <w:pPr>
              <w:pStyle w:val="Iauiue"/>
              <w:widowControl w:val="0"/>
              <w:overflowPunct w:val="0"/>
              <w:textAlignment w:val="baseline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 xml:space="preserve">Основные свойства поляризованных фотонов. Некоторые сведения из теории квантовых измерений. </w:t>
            </w:r>
            <w:r w:rsidRPr="00C61724">
              <w:rPr>
                <w:bCs/>
                <w:sz w:val="24"/>
                <w:szCs w:val="24"/>
              </w:rPr>
              <w:t>Сопряженные</w:t>
            </w:r>
            <w:r w:rsidR="00DA797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61724">
              <w:rPr>
                <w:bCs/>
                <w:sz w:val="24"/>
                <w:szCs w:val="24"/>
              </w:rPr>
              <w:t>базисы. Три</w:t>
            </w:r>
            <w:r w:rsidR="00DA797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61724">
              <w:rPr>
                <w:bCs/>
                <w:sz w:val="24"/>
                <w:szCs w:val="24"/>
              </w:rPr>
              <w:t>сопряженных</w:t>
            </w:r>
            <w:r w:rsidR="00DA797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61724">
              <w:rPr>
                <w:bCs/>
                <w:sz w:val="24"/>
                <w:szCs w:val="24"/>
              </w:rPr>
              <w:t>базиса</w:t>
            </w:r>
            <w:r w:rsidR="00DA797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61724">
              <w:rPr>
                <w:bCs/>
                <w:sz w:val="24"/>
                <w:szCs w:val="24"/>
              </w:rPr>
              <w:t>для</w:t>
            </w:r>
            <w:r w:rsidR="00DA797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61724">
              <w:rPr>
                <w:bCs/>
                <w:sz w:val="24"/>
                <w:szCs w:val="24"/>
              </w:rPr>
              <w:t xml:space="preserve">поляризованныхфотонов. 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DA797B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6" w:type="pct"/>
          </w:tcPr>
          <w:p w:rsidR="00175281" w:rsidRPr="00C61724" w:rsidRDefault="00175281" w:rsidP="00BF3C60">
            <w:pPr>
              <w:pStyle w:val="Iauiue"/>
              <w:widowControl w:val="0"/>
              <w:overflowPunct w:val="0"/>
              <w:ind w:left="360"/>
              <w:jc w:val="both"/>
              <w:textAlignment w:val="baseline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ПРОТОКОЛЫ </w:t>
            </w:r>
            <w:r w:rsidRPr="00C61724">
              <w:rPr>
                <w:bCs/>
                <w:sz w:val="24"/>
                <w:szCs w:val="24"/>
                <w:lang w:val="ru-RU"/>
              </w:rPr>
              <w:t>В92 И ВВ84</w:t>
            </w:r>
          </w:p>
          <w:p w:rsidR="00175281" w:rsidRPr="00C61724" w:rsidRDefault="00175281" w:rsidP="00241D0E">
            <w:pPr>
              <w:pStyle w:val="Iauiue"/>
              <w:widowControl w:val="0"/>
              <w:overflowPunct w:val="0"/>
              <w:ind w:left="-119"/>
              <w:jc w:val="both"/>
              <w:textAlignment w:val="baseline"/>
              <w:rPr>
                <w:bCs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 xml:space="preserve">Протокол ВВ84. Сырой и просеянный ключ. Коррекция ошибок и усиление секретности - на примере протокола </w:t>
            </w:r>
            <w:r w:rsidRPr="00C61724">
              <w:rPr>
                <w:bCs/>
                <w:sz w:val="24"/>
                <w:szCs w:val="24"/>
              </w:rPr>
              <w:t>BB</w:t>
            </w:r>
            <w:r w:rsidRPr="00C61724">
              <w:rPr>
                <w:bCs/>
                <w:sz w:val="24"/>
                <w:szCs w:val="24"/>
                <w:lang w:val="ru-RU"/>
              </w:rPr>
              <w:t xml:space="preserve">84. Подслушивание в протоколе ВВ84. Стратегия перехватчик-ретранслятор. Стратегия “задержанного выбора”. Активный подслушиватель и схема аутентификации Вегмана-Картера. Недостатки протокола ВВ84. </w:t>
            </w:r>
          </w:p>
          <w:p w:rsidR="00175281" w:rsidRPr="000F66C6" w:rsidRDefault="00175281" w:rsidP="00241D0E">
            <w:pPr>
              <w:pStyle w:val="Iauiue"/>
              <w:widowControl w:val="0"/>
              <w:overflowPunct w:val="0"/>
              <w:ind w:left="-119"/>
              <w:jc w:val="both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61724">
              <w:rPr>
                <w:bCs/>
                <w:sz w:val="24"/>
                <w:szCs w:val="24"/>
                <w:lang w:val="ru-RU"/>
              </w:rPr>
              <w:t xml:space="preserve">Протокол ВВ92. Его преимущества и недостатки по сравнению с ВВ84. 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DA797B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16" w:type="pct"/>
          </w:tcPr>
          <w:p w:rsidR="00175281" w:rsidRPr="00C61724" w:rsidRDefault="00175281" w:rsidP="00BF3C60">
            <w:pPr>
              <w:pStyle w:val="Iniiaiieoaeno"/>
              <w:widowControl/>
              <w:tabs>
                <w:tab w:val="left" w:pos="360"/>
              </w:tabs>
              <w:ind w:left="360" w:hanging="360"/>
            </w:pPr>
            <w:r w:rsidRPr="00C61724">
              <w:t xml:space="preserve">ПРАКТИЧЕСКИЕ РЕАЛИЗАЦИИ И АТАКИ НА СИСТЕМЫ КВАНТОВОГО РАСПРЕДЕЛЕНИЯ КЛЮЧЕЙ (КРК). </w:t>
            </w:r>
          </w:p>
          <w:p w:rsidR="00175281" w:rsidRPr="00C61724" w:rsidRDefault="00175281" w:rsidP="00241D0E">
            <w:pPr>
              <w:pStyle w:val="Iniiaiieoaeno"/>
              <w:widowControl/>
              <w:tabs>
                <w:tab w:val="left" w:pos="0"/>
              </w:tabs>
              <w:ind w:left="23"/>
              <w:rPr>
                <w:bCs/>
              </w:rPr>
            </w:pPr>
            <w:r w:rsidRPr="00C61724">
              <w:rPr>
                <w:bCs/>
              </w:rPr>
              <w:t>Как приготовить квантовые состояния. Ослабленные лазерные импульсы. Оценка однофотонного состояния при ослаблении импульса когерентного поля. Двухфотонные импульсы.</w:t>
            </w:r>
          </w:p>
          <w:p w:rsidR="00175281" w:rsidRPr="00C61724" w:rsidRDefault="00175281" w:rsidP="00241D0E">
            <w:pPr>
              <w:pStyle w:val="Iniiaiieoaeno"/>
              <w:widowControl/>
              <w:tabs>
                <w:tab w:val="left" w:pos="0"/>
              </w:tabs>
              <w:ind w:left="23"/>
              <w:rPr>
                <w:bCs/>
              </w:rPr>
            </w:pPr>
            <w:r w:rsidRPr="00C61724">
              <w:rPr>
                <w:bCs/>
              </w:rPr>
              <w:t xml:space="preserve">Способы кодирования квантовых состояний. </w:t>
            </w:r>
          </w:p>
          <w:p w:rsidR="00175281" w:rsidRPr="00C61724" w:rsidRDefault="00175281" w:rsidP="00241D0E">
            <w:pPr>
              <w:pStyle w:val="Iniiaiieoaeno"/>
              <w:widowControl/>
              <w:tabs>
                <w:tab w:val="left" w:pos="0"/>
              </w:tabs>
              <w:ind w:left="23"/>
              <w:rPr>
                <w:bCs/>
              </w:rPr>
            </w:pPr>
            <w:r w:rsidRPr="00C61724">
              <w:rPr>
                <w:bCs/>
              </w:rPr>
              <w:t xml:space="preserve">Кодирование поляризации. Оптические волокна, сохраняющие поляризацию. </w:t>
            </w:r>
          </w:p>
          <w:p w:rsidR="00175281" w:rsidRPr="00C61724" w:rsidRDefault="00175281" w:rsidP="00241D0E">
            <w:pPr>
              <w:pStyle w:val="Iniiaiieoaeno"/>
              <w:widowControl/>
              <w:tabs>
                <w:tab w:val="left" w:pos="0"/>
              </w:tabs>
              <w:ind w:left="23"/>
              <w:rPr>
                <w:bCs/>
              </w:rPr>
            </w:pPr>
            <w:r w:rsidRPr="00C61724">
              <w:rPr>
                <w:bCs/>
              </w:rPr>
              <w:t>Фазовая кодировка. Фарадеевское зеркало. Ротатор. Циркулятор. Система “</w:t>
            </w:r>
            <w:r w:rsidRPr="00C61724">
              <w:rPr>
                <w:bCs/>
                <w:lang w:val="en-US"/>
              </w:rPr>
              <w:t>Plug</w:t>
            </w:r>
            <w:r w:rsidRPr="00C61724">
              <w:rPr>
                <w:bCs/>
              </w:rPr>
              <w:t>&amp;</w:t>
            </w:r>
            <w:r w:rsidRPr="00C61724">
              <w:rPr>
                <w:bCs/>
                <w:lang w:val="en-US"/>
              </w:rPr>
              <w:t>Play</w:t>
            </w:r>
            <w:r w:rsidRPr="00C61724">
              <w:rPr>
                <w:bCs/>
              </w:rPr>
              <w:t>”.</w:t>
            </w:r>
          </w:p>
          <w:p w:rsidR="00175281" w:rsidRPr="00C61724" w:rsidRDefault="00175281" w:rsidP="00241D0E">
            <w:pPr>
              <w:pStyle w:val="Iniiaiieoaeno"/>
              <w:widowControl/>
              <w:tabs>
                <w:tab w:val="left" w:pos="0"/>
              </w:tabs>
              <w:ind w:left="23"/>
              <w:rPr>
                <w:bCs/>
              </w:rPr>
            </w:pPr>
            <w:r w:rsidRPr="00C61724">
              <w:rPr>
                <w:bCs/>
              </w:rPr>
              <w:t>Кодирование по частоте.</w:t>
            </w:r>
          </w:p>
          <w:p w:rsidR="00175281" w:rsidRPr="00C61724" w:rsidRDefault="00175281" w:rsidP="00241D0E">
            <w:pPr>
              <w:pStyle w:val="Iniiaiieoaeno"/>
              <w:widowControl/>
              <w:tabs>
                <w:tab w:val="left" w:pos="0"/>
              </w:tabs>
              <w:ind w:left="23"/>
              <w:rPr>
                <w:bCs/>
              </w:rPr>
            </w:pPr>
            <w:r w:rsidRPr="00C61724">
              <w:rPr>
                <w:bCs/>
              </w:rPr>
              <w:t>Подслушивание в квантовой криптографии. Суть проблемы. Безусловная и практическая стойкость.</w:t>
            </w:r>
          </w:p>
          <w:p w:rsidR="00175281" w:rsidRPr="00C61724" w:rsidRDefault="00175281" w:rsidP="00241D0E">
            <w:pPr>
              <w:pStyle w:val="Iniiaiieoaeno"/>
              <w:widowControl/>
              <w:tabs>
                <w:tab w:val="left" w:pos="0"/>
              </w:tabs>
              <w:ind w:left="23"/>
              <w:rPr>
                <w:bCs/>
              </w:rPr>
            </w:pPr>
            <w:r w:rsidRPr="00C61724">
              <w:rPr>
                <w:bCs/>
              </w:rPr>
              <w:t>Индивидуальные (некогерентные) атаки. Стратегия передатчик-ретранслятор. Стратегия «промежуточного базиса». Симметричные индивидуальные атаки. Оценка максимальной взаимной информации Алиса и Боба, Али</w:t>
            </w:r>
            <w:r w:rsidR="00DA797B">
              <w:rPr>
                <w:bCs/>
              </w:rPr>
              <w:t>сы и Евы при односторонних сообщ</w:t>
            </w:r>
            <w:r w:rsidRPr="00C61724">
              <w:rPr>
                <w:bCs/>
              </w:rPr>
              <w:t xml:space="preserve">ениях. Критерий стойкости для протокола ВВ84. </w:t>
            </w:r>
          </w:p>
          <w:p w:rsidR="00175281" w:rsidRPr="00C61724" w:rsidRDefault="00175281" w:rsidP="00241D0E">
            <w:pPr>
              <w:pStyle w:val="Iniiaiieoaeno"/>
              <w:widowControl/>
              <w:tabs>
                <w:tab w:val="left" w:pos="0"/>
              </w:tabs>
              <w:ind w:left="23"/>
              <w:rPr>
                <w:bCs/>
              </w:rPr>
            </w:pPr>
            <w:r w:rsidRPr="00C61724">
              <w:rPr>
                <w:bCs/>
              </w:rPr>
              <w:t>Когерентные атаки. Коллективные атаки.</w:t>
            </w:r>
          </w:p>
          <w:p w:rsidR="00175281" w:rsidRPr="00C61724" w:rsidRDefault="00175281" w:rsidP="00241D0E">
            <w:pPr>
              <w:pStyle w:val="Iniiaiieoaeno"/>
              <w:widowControl/>
              <w:tabs>
                <w:tab w:val="left" w:pos="0"/>
              </w:tabs>
              <w:ind w:left="23"/>
              <w:rPr>
                <w:bCs/>
              </w:rPr>
            </w:pPr>
            <w:r w:rsidRPr="00C61724">
              <w:rPr>
                <w:bCs/>
              </w:rPr>
              <w:t xml:space="preserve">Атаки класса «Троянский конь». </w:t>
            </w:r>
          </w:p>
          <w:p w:rsidR="00175281" w:rsidRPr="00C61724" w:rsidRDefault="00175281" w:rsidP="00241D0E">
            <w:pPr>
              <w:pStyle w:val="21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Атаки с помощью светоделителя.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F90CE8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797B" w:rsidRPr="00C61724" w:rsidTr="00247B75">
        <w:trPr>
          <w:cantSplit/>
        </w:trPr>
        <w:tc>
          <w:tcPr>
            <w:tcW w:w="288" w:type="pct"/>
          </w:tcPr>
          <w:p w:rsidR="00DA797B" w:rsidRPr="00C61724" w:rsidRDefault="00DA797B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516" w:type="pct"/>
          </w:tcPr>
          <w:p w:rsidR="00DA797B" w:rsidRPr="00C61724" w:rsidRDefault="00DA797B" w:rsidP="00247B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НЕКЛАССИЧЕСКИЕ СОСТОЯНИЯ СВЕТА</w:t>
            </w:r>
          </w:p>
          <w:p w:rsidR="00DA797B" w:rsidRPr="00C61724" w:rsidRDefault="00DA797B" w:rsidP="00247B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Роль неклассических полей в физике квантовой информации. Определение (</w:t>
            </w:r>
            <w:r w:rsidRPr="00C617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) неклассического света и его недостатки. </w:t>
            </w:r>
          </w:p>
          <w:p w:rsidR="00DA797B" w:rsidRPr="00DA797B" w:rsidRDefault="00DA797B" w:rsidP="00247B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Наблюдаемые признаки неклассического света. Мера Ли. Операциональное определение (</w:t>
            </w:r>
            <w:r w:rsidRPr="00C617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) неклассического света. </w:t>
            </w:r>
            <w:r w:rsidRPr="00C617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C6172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 -  и </w:t>
            </w:r>
            <w:r w:rsidRPr="00C617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 -критерии. Примеры: лазерный свет, тепловое излучение, смесь вакуумного и К-фотонного состояний.</w:t>
            </w:r>
          </w:p>
        </w:tc>
        <w:tc>
          <w:tcPr>
            <w:tcW w:w="531" w:type="pct"/>
          </w:tcPr>
          <w:p w:rsidR="00DA797B" w:rsidRPr="00C61724" w:rsidRDefault="00DA797B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DA797B" w:rsidRPr="00C61724" w:rsidRDefault="00DA797B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DA797B" w:rsidRPr="00C61724" w:rsidRDefault="00DA797B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DA797B" w:rsidRPr="00F90CE8" w:rsidRDefault="00DA797B" w:rsidP="00247B7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DA797B" w:rsidP="00DA797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СОСТАВНЫЕ КВАНТОВЫЕ СИСТЕМЫ  И ПЕРЕПУТАННЫЕ СОСТОЯНИЯ </w:t>
            </w:r>
          </w:p>
          <w:p w:rsidR="00175281" w:rsidRPr="00C61724" w:rsidRDefault="00175281" w:rsidP="00200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Составные квантовые системы, двухкомпонентные коррелированные системы. </w:t>
            </w:r>
          </w:p>
          <w:p w:rsidR="00175281" w:rsidRPr="00C61724" w:rsidRDefault="00175281" w:rsidP="00200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Тензорное произведение векторных пространств, описание составных квантовых систем. Тензорное произведение матриц.  Роль ПС в квантовых алгоритмах. Примеры: ионы в ловушках, коррелированные ядерные спины в молекулах, атом в оптическом резонаторе. </w:t>
            </w:r>
          </w:p>
          <w:p w:rsidR="00175281" w:rsidRPr="00C61724" w:rsidRDefault="00175281" w:rsidP="00200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Определение (I) перепутанных состояний. Пример приготовления двухчастичного ПС. Редуцированная матрица плотности компонент ПС. Состояния Белла, как частный случай ПС.</w:t>
            </w:r>
          </w:p>
          <w:p w:rsidR="00175281" w:rsidRPr="00C61724" w:rsidRDefault="00175281" w:rsidP="00200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Оптическая реализация ПС. Отдельные фотоны и квадратурные компоненты поля. Спонтанное параметрическое рассеяние (СПР) света, волновая функция СПР, амплитуда бифотона, корреляционные свойства.</w:t>
            </w:r>
          </w:p>
          <w:p w:rsidR="00175281" w:rsidRPr="00C61724" w:rsidRDefault="00175281" w:rsidP="00200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Перепутывание по времени, временная пост-селекция. Пространственно-частотные, поляризационно-частотные, поляризационно-угловые ПС. Амплитудная пост-селекция.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175281" w:rsidP="00DA797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A79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ОСНОВНЫЕ МЕРЫ ПЕРЕПУТЫВАНИЯ </w:t>
            </w:r>
          </w:p>
          <w:p w:rsidR="00175281" w:rsidRPr="00C61724" w:rsidRDefault="00175281" w:rsidP="00BF3C60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C61724">
              <w:rPr>
                <w:bCs/>
                <w:sz w:val="24"/>
                <w:szCs w:val="24"/>
              </w:rPr>
              <w:t>Понятие пебита (</w:t>
            </w:r>
            <w:r w:rsidRPr="00C61724">
              <w:rPr>
                <w:bCs/>
                <w:sz w:val="24"/>
                <w:szCs w:val="24"/>
                <w:lang w:val="en-US"/>
              </w:rPr>
              <w:t>ebit</w:t>
            </w:r>
            <w:r w:rsidRPr="00C61724">
              <w:rPr>
                <w:bCs/>
                <w:sz w:val="24"/>
                <w:szCs w:val="24"/>
              </w:rPr>
              <w:t>). Кубиты и пебиты как прямые и косвенные ресурсы квантовой информации.</w:t>
            </w:r>
          </w:p>
          <w:p w:rsidR="00175281" w:rsidRPr="00C61724" w:rsidRDefault="00175281" w:rsidP="00BF3C60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C61724">
              <w:rPr>
                <w:bCs/>
                <w:sz w:val="24"/>
                <w:szCs w:val="24"/>
              </w:rPr>
              <w:t>Чистые перепутанные состояния. Разложение Шмидта двухкомпонентной системы. Энтропия перепутывания. Степень перепутывания. Локальные операции и классические сообщения.</w:t>
            </w:r>
          </w:p>
          <w:p w:rsidR="00175281" w:rsidRPr="00C61724" w:rsidRDefault="00175281" w:rsidP="00BF3C60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C61724">
              <w:rPr>
                <w:bCs/>
                <w:sz w:val="24"/>
                <w:szCs w:val="24"/>
              </w:rPr>
              <w:t>Смешанные перепутанные состояния. Перепутывание создания. Пример: состояния Вернера.</w:t>
            </w:r>
          </w:p>
          <w:p w:rsidR="00175281" w:rsidRPr="00C61724" w:rsidRDefault="00175281" w:rsidP="00BF3C60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C61724">
              <w:rPr>
                <w:bCs/>
                <w:sz w:val="24"/>
                <w:szCs w:val="24"/>
              </w:rPr>
              <w:t xml:space="preserve">Очищение перепутывания. Протоколы двустороннего и одностороннего обмена. Дистилляция и концентрация перепутывания. </w:t>
            </w:r>
          </w:p>
          <w:p w:rsidR="00175281" w:rsidRPr="00C61724" w:rsidRDefault="00175281" w:rsidP="00BF3C60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C61724">
              <w:rPr>
                <w:bCs/>
                <w:sz w:val="24"/>
                <w:szCs w:val="24"/>
              </w:rPr>
              <w:t>Критерий Переса-Хородецки. Сепарабельность квантовых состояний. Пример: состояния Вернера. Свободное и граничное перепутывание.</w:t>
            </w:r>
          </w:p>
          <w:p w:rsidR="00175281" w:rsidRPr="00C61724" w:rsidRDefault="00175281" w:rsidP="000F66C6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C61724">
              <w:rPr>
                <w:bCs/>
                <w:sz w:val="24"/>
                <w:szCs w:val="24"/>
              </w:rPr>
              <w:t>Разложение Шмидта и параметр Федорова</w:t>
            </w:r>
          </w:p>
          <w:p w:rsidR="00175281" w:rsidRPr="00C61724" w:rsidRDefault="00175281" w:rsidP="000F66C6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C61724">
              <w:rPr>
                <w:bCs/>
                <w:sz w:val="24"/>
                <w:szCs w:val="24"/>
              </w:rPr>
              <w:t xml:space="preserve">Состояния Белла. Их преобразования при смене базиса. Инварианты. </w:t>
            </w:r>
          </w:p>
          <w:p w:rsidR="00175281" w:rsidRPr="00C61724" w:rsidRDefault="00175281" w:rsidP="000F66C6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C61724">
              <w:rPr>
                <w:bCs/>
                <w:sz w:val="24"/>
                <w:szCs w:val="24"/>
              </w:rPr>
              <w:t xml:space="preserve">Приложение: матрица плотности немаксимально перепутанных состояний. 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  <w:r w:rsidR="00DA79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ПАРАДОКС ЭЙНШТЕЙНА-ПОДОЛЬСКОГО-РОЗЕНА И НЕРАВЕНСТВА БЕЛЛА</w:t>
            </w:r>
          </w:p>
          <w:p w:rsidR="00175281" w:rsidRPr="00C61724" w:rsidRDefault="00175281" w:rsidP="000F66C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Парадокс ЭПР в варианте Бома. Антисимметричные состояния. Их инвариантность относительно поворота базиса. Аналогия между состояниями частиц со спином 1/2 и поляризационными состояниями света. </w:t>
            </w:r>
          </w:p>
          <w:p w:rsidR="00175281" w:rsidRPr="00C61724" w:rsidRDefault="00175281" w:rsidP="000F66C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Неравенства Белла. Классическая модель с двумя дихотомными переменными. Измеряемая Белла. Модель скрытых параметров. Квантовая модель. Спонтанное параметрическое рассеяние из двух кристаллов. Роль некоммутирующих операторов. </w:t>
            </w:r>
          </w:p>
          <w:p w:rsidR="00175281" w:rsidRPr="00C61724" w:rsidRDefault="00175281" w:rsidP="000F66C6">
            <w:pPr>
              <w:pStyle w:val="21"/>
              <w:spacing w:after="0" w:line="240" w:lineRule="auto"/>
              <w:ind w:left="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*Парадокс Белла для трех наблюдаемых. Состояния Гринберга - Хорна - Цайлингера. Теорема Белла без неравенств.</w:t>
            </w:r>
          </w:p>
          <w:p w:rsidR="00175281" w:rsidRPr="00C61724" w:rsidRDefault="00175281" w:rsidP="000F66C6">
            <w:pPr>
              <w:pStyle w:val="21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Парадокс Гринберга-Хорна-Цайлингера.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  <w:r w:rsidR="00DA79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ПРОТОКОЛ ЭКЕРТА</w:t>
            </w:r>
          </w:p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Описание протокола и его основные реализации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175281" w:rsidP="0008724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872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КВАНТОВАЯ ТЕЛЕПОРТАЦИЯ КУБИТОВ</w:t>
            </w:r>
          </w:p>
          <w:p w:rsidR="00175281" w:rsidRPr="00C61724" w:rsidRDefault="00175281" w:rsidP="000F6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9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Копирование и передача квантовых состояний. Протокол квантовой телепортации. Требования, предъявляемые к нему: не нарушение теоремы о запрете клонирования; наличие неизвестного входного состояния; идентичность выходного состояния входному; отсутствие сверхсветовых сигналов; полное измерение оператора Белла.</w:t>
            </w:r>
          </w:p>
          <w:p w:rsidR="00175281" w:rsidRPr="00C61724" w:rsidRDefault="00175281" w:rsidP="000F6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9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Обзор некоторых экспериментальных результатов по квантовой телепортации. Эксперименты группы А.Цайлингера; группы Ф.де-Мартини; группы Дж.Кимбла.</w:t>
            </w:r>
          </w:p>
          <w:p w:rsidR="00175281" w:rsidRPr="00C61724" w:rsidRDefault="00175281" w:rsidP="000F6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9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Полное измерение состояний Белла. Эксперимент группы Я.Ши.</w:t>
            </w:r>
          </w:p>
          <w:p w:rsidR="00175281" w:rsidRPr="00C61724" w:rsidRDefault="00175281" w:rsidP="000F6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9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“No-Go” -  теорема. Ее доказательство по Л.Вайдману. Телепортация при наличии взаимодействия между квантовыми системами. Операция “CNOT” как пример таких взаимодействий. </w:t>
            </w:r>
          </w:p>
          <w:p w:rsidR="00175281" w:rsidRPr="00C61724" w:rsidRDefault="00175281" w:rsidP="000F6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9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Телепортация состояний, описываемых непрерывными переменными (дополн.)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1</w:t>
            </w:r>
            <w:r w:rsidR="000872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ОСНОВЫ КВАНТОВОЙ ТЕОРИИ ИЗМЕРЕНИЙ </w:t>
            </w:r>
          </w:p>
          <w:p w:rsidR="00175281" w:rsidRPr="00C61724" w:rsidRDefault="00175281" w:rsidP="000F6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6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Классические вероятностные модели. Приготовление и измерение классического состояния. Аналог смешанного состояния. Маргинальные моменты. Связь моментов и вероятностей. Проблема моментов.</w:t>
            </w:r>
          </w:p>
          <w:p w:rsidR="00175281" w:rsidRPr="00C61724" w:rsidRDefault="00175281" w:rsidP="000F6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6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Квантовые вероятностные модели. Прямые и косвенные измерения. Опыты Штерна и Герлаха. Двухуровневые системы (примеры). Формула Раби для вероятности перехода.</w:t>
            </w:r>
          </w:p>
          <w:p w:rsidR="00175281" w:rsidRPr="00C61724" w:rsidRDefault="00175281" w:rsidP="000F6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6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 xml:space="preserve">Измерительный (Борна) и проекционный постулаты (фон Неймана). </w:t>
            </w:r>
          </w:p>
          <w:p w:rsidR="00175281" w:rsidRPr="00C61724" w:rsidRDefault="00175281" w:rsidP="000F6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68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bCs/>
                <w:sz w:val="24"/>
                <w:szCs w:val="24"/>
              </w:rPr>
              <w:t>Понятие о квантовой томографии.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08724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16" w:type="pct"/>
          </w:tcPr>
          <w:p w:rsidR="00175281" w:rsidRPr="00C61724" w:rsidRDefault="00175281" w:rsidP="00D2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ОСНОВНЫЕ МОДЕЛИ КВАНТОВЫХ ВЫЧИСЛЕНИЙ.</w:t>
            </w:r>
          </w:p>
          <w:p w:rsidR="00175281" w:rsidRPr="00C61724" w:rsidRDefault="00175281" w:rsidP="000F66C6">
            <w:pPr>
              <w:pStyle w:val="21"/>
              <w:spacing w:line="240" w:lineRule="auto"/>
              <w:ind w:left="-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В чем проблема? Компьютерное моделирование физических процессов. Дискретизация. Ограничение, накладываемое на классический компьютер. Полиномиальный класс задач Р. </w:t>
            </w:r>
          </w:p>
          <w:p w:rsidR="00175281" w:rsidRPr="00C61724" w:rsidRDefault="00175281" w:rsidP="000F66C6">
            <w:pPr>
              <w:pStyle w:val="21"/>
              <w:spacing w:line="240" w:lineRule="auto"/>
              <w:ind w:left="-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Моделирование времени. Алгоритм клеточного автомата. Моделирование вероятности. Экспоненциальный рост объема вычислительного устройства. Класс задач </w:t>
            </w:r>
            <w:r w:rsidRPr="00C61724">
              <w:rPr>
                <w:rFonts w:ascii="Times New Roman" w:hAnsi="Times New Roman"/>
                <w:sz w:val="24"/>
                <w:szCs w:val="24"/>
                <w:lang w:val="en-GB"/>
              </w:rPr>
              <w:t>NP</w:t>
            </w:r>
            <w:r w:rsidRPr="00C617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75281" w:rsidRPr="00C61724" w:rsidRDefault="00175281" w:rsidP="000F66C6">
            <w:pPr>
              <w:pStyle w:val="21"/>
              <w:spacing w:line="240" w:lineRule="auto"/>
              <w:ind w:left="-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Элементарные логические операции над кубитами. Унитарность. Формализм операторов рождения и уничтожения. </w:t>
            </w:r>
          </w:p>
          <w:p w:rsidR="00175281" w:rsidRPr="00C61724" w:rsidRDefault="00175281" w:rsidP="000F66C6">
            <w:pPr>
              <w:pStyle w:val="21"/>
              <w:spacing w:line="240" w:lineRule="auto"/>
              <w:ind w:left="-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Моделирование квантовых эффектов. Квантовый компьютер и построение его гамильтониана. Декогерентизация квантовой системы. Эволюция состояния в квантовом компьютере. Программный счетчик (курсор). Недостатки компьютера и необратимые потери энергии. Квантовый регистр. Случай </w:t>
            </w:r>
            <w:r w:rsidRPr="00C61724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C61724">
              <w:rPr>
                <w:rFonts w:ascii="Times New Roman" w:hAnsi="Times New Roman"/>
                <w:sz w:val="24"/>
                <w:szCs w:val="24"/>
              </w:rPr>
              <w:t>кубитов.</w:t>
            </w:r>
          </w:p>
          <w:p w:rsidR="00175281" w:rsidRPr="00C61724" w:rsidRDefault="00175281" w:rsidP="000F66C6">
            <w:pPr>
              <w:pStyle w:val="21"/>
              <w:spacing w:line="240" w:lineRule="auto"/>
              <w:ind w:left="-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Общие требования, необходимые для реализации полномасштабных квантовых компьютеров. Условия ДиВинченсо.</w:t>
            </w:r>
          </w:p>
          <w:p w:rsidR="00175281" w:rsidRDefault="00175281" w:rsidP="000F66C6">
            <w:pPr>
              <w:pStyle w:val="21"/>
              <w:spacing w:line="240" w:lineRule="auto"/>
              <w:ind w:left="-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Основные физические модели для реализации квантовых вычислений.</w:t>
            </w:r>
          </w:p>
          <w:p w:rsidR="00175281" w:rsidRPr="00C61724" w:rsidRDefault="00175281" w:rsidP="000F66C6">
            <w:pPr>
              <w:pStyle w:val="21"/>
              <w:spacing w:line="240" w:lineRule="auto"/>
              <w:ind w:left="-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 xml:space="preserve">Квантовый компьютер на фотонах. Сверхпроводниковые квантовые компьютеры. Квантовые компьютеры на квантовых точках. Квантовые компьютеры на нейтральных атомах и ионах в ловушках. 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CE8" w:rsidRPr="00C61724" w:rsidTr="00752D02">
        <w:trPr>
          <w:cantSplit/>
        </w:trPr>
        <w:tc>
          <w:tcPr>
            <w:tcW w:w="288" w:type="pct"/>
          </w:tcPr>
          <w:p w:rsidR="00175281" w:rsidRPr="00C61724" w:rsidRDefault="0008724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16" w:type="pct"/>
          </w:tcPr>
          <w:p w:rsidR="00175281" w:rsidRPr="00C61724" w:rsidRDefault="00175281" w:rsidP="00EF6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КВАНТОВОЙ ОБРАБОТКИ ИНФОРМАЦИИ (КОИ)</w:t>
            </w:r>
          </w:p>
          <w:p w:rsidR="00175281" w:rsidRPr="00C61724" w:rsidRDefault="00175281" w:rsidP="00D24D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</w:rPr>
              <w:t>Структура КОИ. Квантовые вычислители и квантовые симуляторы. Оптоволоконные каналы связи и системы КРК. Атмосферные и космические каналы связи и системы КРК. Квантовая память и квантовые интерфейсы.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7" w:type="pct"/>
          </w:tcPr>
          <w:p w:rsidR="00175281" w:rsidRPr="00C61724" w:rsidRDefault="00175281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175281" w:rsidRPr="00F90CE8" w:rsidRDefault="00F90CE8" w:rsidP="00EF6D4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A58C1" w:rsidRPr="00C61724" w:rsidRDefault="006A58C1" w:rsidP="00AC69C1">
      <w:pPr>
        <w:pStyle w:val="a3"/>
        <w:rPr>
          <w:b w:val="0"/>
          <w:bCs w:val="0"/>
        </w:rPr>
      </w:pPr>
      <w:bookmarkStart w:id="0" w:name="_GoBack"/>
      <w:bookmarkEnd w:id="0"/>
    </w:p>
    <w:p w:rsidR="00F961F5" w:rsidRPr="00DA15D5" w:rsidRDefault="006A58C1" w:rsidP="00DA15D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15D5">
        <w:rPr>
          <w:rFonts w:ascii="Times New Roman" w:hAnsi="Times New Roman"/>
          <w:b/>
          <w:sz w:val="24"/>
          <w:szCs w:val="24"/>
        </w:rPr>
        <w:t>4. Материально-технические условия реализации программы</w:t>
      </w:r>
    </w:p>
    <w:p w:rsidR="000670C6" w:rsidRPr="00DA15D5" w:rsidRDefault="000670C6" w:rsidP="00DA15D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A15D5">
        <w:rPr>
          <w:rFonts w:ascii="Times New Roman" w:hAnsi="Times New Roman"/>
          <w:sz w:val="24"/>
          <w:szCs w:val="24"/>
        </w:rPr>
        <w:t>Реализация программы планируется на базе физического факультета МГУ. Для реализации программы есть необходимый аудиторный фонд, позволяющий работать с меловой (маркерной) доской, проектором, персональным компьютером, доступ в кабинет физических демонстраций и лаборатории общего физического практикума.</w:t>
      </w:r>
    </w:p>
    <w:p w:rsidR="000670C6" w:rsidRPr="00DA15D5" w:rsidRDefault="000670C6" w:rsidP="00DA15D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A15D5">
        <w:rPr>
          <w:rFonts w:ascii="Times New Roman" w:hAnsi="Times New Roman"/>
          <w:sz w:val="24"/>
          <w:szCs w:val="24"/>
        </w:rPr>
        <w:lastRenderedPageBreak/>
        <w:t xml:space="preserve">Аттестация участников осуществляется в форме </w:t>
      </w:r>
      <w:r w:rsidR="00F13560">
        <w:rPr>
          <w:rFonts w:ascii="Times New Roman" w:hAnsi="Times New Roman"/>
          <w:sz w:val="24"/>
          <w:szCs w:val="24"/>
        </w:rPr>
        <w:t>зачета</w:t>
      </w:r>
      <w:r w:rsidRPr="00DA15D5">
        <w:rPr>
          <w:rFonts w:ascii="Times New Roman" w:hAnsi="Times New Roman"/>
          <w:sz w:val="24"/>
          <w:szCs w:val="24"/>
        </w:rPr>
        <w:t>.</w:t>
      </w:r>
    </w:p>
    <w:p w:rsidR="006A58C1" w:rsidRPr="00DA15D5" w:rsidRDefault="006A58C1" w:rsidP="00DA15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8C1" w:rsidRPr="00DA15D5" w:rsidRDefault="006A58C1" w:rsidP="00DA15D5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A15D5">
        <w:rPr>
          <w:rFonts w:ascii="Times New Roman" w:hAnsi="Times New Roman"/>
          <w:b/>
          <w:bCs/>
          <w:sz w:val="24"/>
          <w:szCs w:val="24"/>
        </w:rPr>
        <w:t>5. Учебно-методическое обеспечение программы</w:t>
      </w:r>
    </w:p>
    <w:p w:rsidR="006A58C1" w:rsidRPr="00DA15D5" w:rsidRDefault="006A58C1" w:rsidP="00DA15D5">
      <w:pPr>
        <w:pStyle w:val="a3"/>
        <w:spacing w:line="276" w:lineRule="auto"/>
        <w:jc w:val="both"/>
        <w:rPr>
          <w:color w:val="000000"/>
        </w:rPr>
      </w:pPr>
      <w:r w:rsidRPr="00DA15D5">
        <w:rPr>
          <w:color w:val="000000"/>
        </w:rPr>
        <w:t>Основная литература</w:t>
      </w:r>
    </w:p>
    <w:p w:rsidR="001D4AAA" w:rsidRPr="00DA15D5" w:rsidRDefault="00C61724" w:rsidP="00DA15D5">
      <w:pPr>
        <w:pStyle w:val="1"/>
        <w:shd w:val="clear" w:color="auto" w:fill="FFFFFF"/>
        <w:spacing w:before="202" w:after="202" w:line="276" w:lineRule="auto"/>
        <w:textAlignment w:val="baseline"/>
        <w:rPr>
          <w:b w:val="0"/>
          <w:color w:val="000000"/>
          <w:shd w:val="clear" w:color="auto" w:fill="FFFFFF"/>
        </w:rPr>
      </w:pPr>
      <w:r w:rsidRPr="00DA15D5">
        <w:rPr>
          <w:b w:val="0"/>
          <w:bCs w:val="0"/>
          <w:color w:val="000000"/>
        </w:rPr>
        <w:t xml:space="preserve">Нильсен М., Чанг И. Квантовые вычисления и квантовая информация. </w:t>
      </w:r>
      <w:r w:rsidRPr="00DA15D5">
        <w:rPr>
          <w:b w:val="0"/>
          <w:color w:val="000000"/>
          <w:shd w:val="clear" w:color="auto" w:fill="FFFFFF"/>
        </w:rPr>
        <w:t>Монография. Пер. с англ - М.: Мир, 2006. - 824с.</w:t>
      </w:r>
    </w:p>
    <w:p w:rsidR="00C61724" w:rsidRPr="00DA15D5" w:rsidRDefault="001D4AAA" w:rsidP="00DA15D5">
      <w:pPr>
        <w:pStyle w:val="1"/>
        <w:shd w:val="clear" w:color="auto" w:fill="FFFFFF"/>
        <w:spacing w:before="202" w:after="202" w:line="276" w:lineRule="auto"/>
        <w:textAlignment w:val="baseline"/>
        <w:rPr>
          <w:b w:val="0"/>
          <w:color w:val="000000"/>
          <w:shd w:val="clear" w:color="auto" w:fill="FFFFFF"/>
        </w:rPr>
      </w:pPr>
      <w:r w:rsidRPr="00DA15D5">
        <w:rPr>
          <w:b w:val="0"/>
          <w:color w:val="000000"/>
          <w:shd w:val="clear" w:color="auto" w:fill="FFFFFF"/>
        </w:rPr>
        <w:t>Д. Бауместер, А. Экерт, А. Цайлингер Физика квантовой информации. Москва: Постмаркет, 2002. – 376с.</w:t>
      </w:r>
    </w:p>
    <w:p w:rsidR="00C61724" w:rsidRPr="00DA15D5" w:rsidRDefault="00C61724" w:rsidP="00DA15D5">
      <w:pPr>
        <w:pStyle w:val="a3"/>
        <w:spacing w:line="276" w:lineRule="auto"/>
        <w:jc w:val="both"/>
        <w:rPr>
          <w:b w:val="0"/>
          <w:color w:val="000000"/>
        </w:rPr>
      </w:pPr>
    </w:p>
    <w:p w:rsidR="006A58C1" w:rsidRPr="00DA15D5" w:rsidRDefault="006A58C1" w:rsidP="00DA15D5">
      <w:pPr>
        <w:pStyle w:val="Standarduseruseruser"/>
        <w:tabs>
          <w:tab w:val="left" w:pos="399"/>
        </w:tabs>
        <w:overflowPunct w:val="0"/>
        <w:autoSpaceDE w:val="0"/>
        <w:spacing w:line="276" w:lineRule="auto"/>
        <w:jc w:val="both"/>
        <w:rPr>
          <w:b/>
          <w:color w:val="000000"/>
        </w:rPr>
      </w:pPr>
      <w:r w:rsidRPr="00DA15D5">
        <w:rPr>
          <w:b/>
          <w:color w:val="000000"/>
        </w:rPr>
        <w:t>Дополнительная литература</w:t>
      </w:r>
    </w:p>
    <w:p w:rsidR="000621FD" w:rsidRPr="00DA15D5" w:rsidRDefault="000621FD" w:rsidP="00DA15D5">
      <w:pPr>
        <w:pStyle w:val="Normal1"/>
        <w:spacing w:before="0" w:line="276" w:lineRule="auto"/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58C1" w:rsidRPr="00DA15D5" w:rsidRDefault="00C45905" w:rsidP="00DA15D5">
      <w:pPr>
        <w:pStyle w:val="Normal1"/>
        <w:spacing w:before="0" w:line="276" w:lineRule="auto"/>
        <w:ind w:firstLine="0"/>
        <w:rPr>
          <w:rFonts w:ascii="Times New Roman" w:hAnsi="Times New Roman"/>
          <w:noProof/>
          <w:sz w:val="24"/>
          <w:szCs w:val="24"/>
        </w:rPr>
      </w:pPr>
      <w:r w:rsidRPr="00DA15D5">
        <w:rPr>
          <w:rFonts w:ascii="Times New Roman" w:hAnsi="Times New Roman"/>
          <w:sz w:val="24"/>
          <w:szCs w:val="24"/>
          <w:shd w:val="clear" w:color="auto" w:fill="FFFFFF"/>
        </w:rPr>
        <w:t>1.  Д. </w:t>
      </w:r>
      <w:r w:rsidR="000621FD" w:rsidRPr="00DA15D5">
        <w:rPr>
          <w:rFonts w:ascii="Times New Roman" w:hAnsi="Times New Roman"/>
          <w:sz w:val="24"/>
          <w:szCs w:val="24"/>
          <w:shd w:val="clear" w:color="auto" w:fill="FFFFFF"/>
        </w:rPr>
        <w:t>Прескилл.</w:t>
      </w:r>
      <w:r w:rsidR="00F135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61724" w:rsidRPr="00DA15D5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Квантовая информация и квантовые вычисления.</w:t>
      </w:r>
      <w:r w:rsidR="00F13560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</w:t>
      </w:r>
      <w:r w:rsidR="00C61724" w:rsidRPr="00DA15D5">
        <w:rPr>
          <w:rFonts w:ascii="Times New Roman" w:hAnsi="Times New Roman"/>
          <w:sz w:val="24"/>
          <w:szCs w:val="24"/>
          <w:shd w:val="clear" w:color="auto" w:fill="FFFFFF"/>
        </w:rPr>
        <w:t>Регулярная и хаотическая динамика,</w:t>
      </w:r>
      <w:r w:rsidR="00C61724" w:rsidRPr="00DA15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C61724" w:rsidRPr="00DA15D5">
        <w:rPr>
          <w:rFonts w:ascii="Times New Roman" w:hAnsi="Times New Roman"/>
          <w:sz w:val="24"/>
          <w:szCs w:val="24"/>
          <w:shd w:val="clear" w:color="auto" w:fill="FFFFFF"/>
        </w:rPr>
        <w:t>Институт компьютерных исследований</w:t>
      </w:r>
      <w:r w:rsidR="00C61724" w:rsidRPr="00DA15D5">
        <w:rPr>
          <w:rFonts w:ascii="Times New Roman" w:hAnsi="Times New Roman"/>
          <w:sz w:val="24"/>
          <w:szCs w:val="24"/>
        </w:rPr>
        <w:t xml:space="preserve">, 2008, </w:t>
      </w:r>
      <w:r w:rsidR="00C61724" w:rsidRPr="00DA15D5">
        <w:rPr>
          <w:rFonts w:ascii="Times New Roman" w:hAnsi="Times New Roman"/>
          <w:sz w:val="24"/>
          <w:szCs w:val="24"/>
          <w:shd w:val="clear" w:color="auto" w:fill="FFFFFF"/>
        </w:rPr>
        <w:t>464с.</w:t>
      </w:r>
    </w:p>
    <w:p w:rsidR="00C61724" w:rsidRPr="00DA15D5" w:rsidRDefault="00C61724" w:rsidP="00DA15D5">
      <w:pPr>
        <w:pStyle w:val="Normal1"/>
        <w:spacing w:before="0" w:line="276" w:lineRule="auto"/>
        <w:ind w:firstLine="0"/>
        <w:rPr>
          <w:rFonts w:ascii="Times New Roman" w:hAnsi="Times New Roman"/>
          <w:noProof/>
          <w:sz w:val="24"/>
          <w:szCs w:val="24"/>
        </w:rPr>
      </w:pPr>
    </w:p>
    <w:p w:rsidR="006A58C1" w:rsidRPr="00DA15D5" w:rsidRDefault="006A58C1" w:rsidP="00DA15D5">
      <w:pPr>
        <w:pStyle w:val="a3"/>
        <w:spacing w:line="276" w:lineRule="auto"/>
        <w:ind w:firstLine="708"/>
        <w:jc w:val="both"/>
        <w:rPr>
          <w:bCs w:val="0"/>
        </w:rPr>
      </w:pPr>
    </w:p>
    <w:p w:rsidR="006A58C1" w:rsidRPr="00DA15D5" w:rsidRDefault="006A58C1" w:rsidP="00DA15D5">
      <w:pPr>
        <w:pStyle w:val="a3"/>
        <w:spacing w:line="276" w:lineRule="auto"/>
        <w:ind w:firstLine="709"/>
        <w:jc w:val="both"/>
      </w:pPr>
      <w:r w:rsidRPr="00DA15D5">
        <w:t>6. Требования к результатам обучения</w:t>
      </w:r>
    </w:p>
    <w:p w:rsidR="00E8204C" w:rsidRPr="00DA15D5" w:rsidRDefault="00E8204C" w:rsidP="00DA15D5">
      <w:pPr>
        <w:pStyle w:val="a3"/>
        <w:spacing w:line="276" w:lineRule="auto"/>
        <w:ind w:firstLine="709"/>
        <w:jc w:val="both"/>
      </w:pPr>
    </w:p>
    <w:p w:rsidR="00E8204C" w:rsidRPr="00DA15D5" w:rsidRDefault="00E8204C" w:rsidP="00DA15D5">
      <w:pPr>
        <w:shd w:val="clear" w:color="auto" w:fill="FFFFFF"/>
        <w:tabs>
          <w:tab w:val="left" w:pos="350"/>
          <w:tab w:val="left" w:leader="underscore" w:pos="9408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A15D5">
        <w:rPr>
          <w:rFonts w:ascii="Times New Roman" w:hAnsi="Times New Roman"/>
          <w:bCs/>
          <w:sz w:val="24"/>
          <w:szCs w:val="24"/>
        </w:rPr>
        <w:t xml:space="preserve">Приводится перечень вопросов, выносимых на аттестацию в форме зачета, а также рекомендуемые темы рефератов. </w:t>
      </w:r>
    </w:p>
    <w:p w:rsidR="00133711" w:rsidRPr="00DA15D5" w:rsidRDefault="00E8204C" w:rsidP="00DA15D5">
      <w:pPr>
        <w:shd w:val="clear" w:color="auto" w:fill="FFFFFF"/>
        <w:tabs>
          <w:tab w:val="left" w:pos="350"/>
          <w:tab w:val="left" w:leader="underscore" w:pos="9408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A15D5">
        <w:rPr>
          <w:rFonts w:ascii="Times New Roman" w:hAnsi="Times New Roman"/>
          <w:iCs/>
          <w:sz w:val="24"/>
          <w:szCs w:val="24"/>
        </w:rPr>
        <w:t xml:space="preserve">Оценка уровня освоения программы осуществляется аттестационной комиссией по пятибалльной системе. </w:t>
      </w:r>
    </w:p>
    <w:p w:rsidR="00E8204C" w:rsidRPr="00DA15D5" w:rsidRDefault="00133711" w:rsidP="00DA15D5">
      <w:pPr>
        <w:shd w:val="clear" w:color="auto" w:fill="FFFFFF"/>
        <w:tabs>
          <w:tab w:val="left" w:pos="350"/>
          <w:tab w:val="left" w:leader="underscore" w:pos="9408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A15D5">
        <w:rPr>
          <w:rFonts w:ascii="Times New Roman" w:hAnsi="Times New Roman"/>
          <w:iCs/>
          <w:sz w:val="24"/>
          <w:szCs w:val="24"/>
        </w:rPr>
        <w:t>Оценка качества освоения программы осуществляется на зачете посредством защиты доклада с презентацией по теме, соответствующей программе и согласованной с преподавателем. Результаты защиты определяются оценками «отлично», «хорошо», «удовлетворительно», «неудовлетворительно». Оценки «отлично», «хорошо», «удовлетворительно» означают сдачу зачета.</w:t>
      </w:r>
    </w:p>
    <w:p w:rsidR="00F961F5" w:rsidRDefault="00F961F5" w:rsidP="00DA15D5">
      <w:pPr>
        <w:shd w:val="clear" w:color="auto" w:fill="FFFFFF"/>
        <w:tabs>
          <w:tab w:val="left" w:pos="350"/>
          <w:tab w:val="left" w:leader="underscore" w:pos="9408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D490E" w:rsidRDefault="00ED490E" w:rsidP="00DA15D5">
      <w:pPr>
        <w:shd w:val="clear" w:color="auto" w:fill="FFFFFF"/>
        <w:tabs>
          <w:tab w:val="left" w:pos="350"/>
          <w:tab w:val="left" w:leader="underscore" w:pos="9408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D490E" w:rsidRDefault="00ED490E" w:rsidP="00DA15D5">
      <w:pPr>
        <w:shd w:val="clear" w:color="auto" w:fill="FFFFFF"/>
        <w:tabs>
          <w:tab w:val="left" w:pos="350"/>
          <w:tab w:val="left" w:leader="underscore" w:pos="9408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D490E" w:rsidRPr="00DA15D5" w:rsidRDefault="00ED490E" w:rsidP="00DA15D5">
      <w:pPr>
        <w:shd w:val="clear" w:color="auto" w:fill="FFFFFF"/>
        <w:tabs>
          <w:tab w:val="left" w:pos="350"/>
          <w:tab w:val="left" w:leader="underscore" w:pos="9408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A6F6A" w:rsidRDefault="00EA6F6A" w:rsidP="00DA15D5">
      <w:pPr>
        <w:pStyle w:val="Con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5D5">
        <w:rPr>
          <w:rFonts w:ascii="Times New Roman" w:hAnsi="Times New Roman" w:cs="Times New Roman"/>
          <w:b/>
          <w:sz w:val="24"/>
          <w:szCs w:val="24"/>
        </w:rPr>
        <w:t>Критерии оценивания защиты доклада:</w:t>
      </w:r>
    </w:p>
    <w:p w:rsidR="00B76522" w:rsidRPr="00DA15D5" w:rsidRDefault="00B76522" w:rsidP="00DA15D5">
      <w:pPr>
        <w:pStyle w:val="Con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F6A" w:rsidRPr="00DA15D5" w:rsidRDefault="00EA6F6A" w:rsidP="00DA15D5">
      <w:pPr>
        <w:pStyle w:val="ConsNormal"/>
        <w:numPr>
          <w:ilvl w:val="0"/>
          <w:numId w:val="2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D5">
        <w:rPr>
          <w:rFonts w:ascii="Times New Roman" w:hAnsi="Times New Roman" w:cs="Times New Roman"/>
          <w:sz w:val="24"/>
          <w:szCs w:val="24"/>
        </w:rPr>
        <w:t xml:space="preserve">Авторская самостоятельность. </w:t>
      </w:r>
    </w:p>
    <w:p w:rsidR="00EA6F6A" w:rsidRPr="00DA15D5" w:rsidRDefault="00EA6F6A" w:rsidP="00DA15D5">
      <w:pPr>
        <w:pStyle w:val="ConsNormal"/>
        <w:numPr>
          <w:ilvl w:val="0"/>
          <w:numId w:val="2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D5">
        <w:rPr>
          <w:rFonts w:ascii="Times New Roman" w:hAnsi="Times New Roman" w:cs="Times New Roman"/>
          <w:sz w:val="24"/>
          <w:szCs w:val="24"/>
        </w:rPr>
        <w:t xml:space="preserve">Четкость, обоснованность, конкретность и ясность изложения содержания системы заданий, лабораторных работ, тем исследований, соответствие действующим нормативным требованиям. </w:t>
      </w:r>
    </w:p>
    <w:p w:rsidR="00EA6F6A" w:rsidRPr="00DA15D5" w:rsidRDefault="00EA6F6A" w:rsidP="00DA15D5">
      <w:pPr>
        <w:pStyle w:val="ConsNormal"/>
        <w:numPr>
          <w:ilvl w:val="0"/>
          <w:numId w:val="2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D5">
        <w:rPr>
          <w:rFonts w:ascii="Times New Roman" w:hAnsi="Times New Roman" w:cs="Times New Roman"/>
          <w:sz w:val="24"/>
          <w:szCs w:val="24"/>
        </w:rPr>
        <w:t>Умение обосновать и отстаивать как предложенные задачи, лабораторные работы, темы исследований так и систему на их основе.</w:t>
      </w:r>
    </w:p>
    <w:p w:rsidR="00EA6F6A" w:rsidRPr="00DA15D5" w:rsidRDefault="00EA6F6A" w:rsidP="00DA15D5">
      <w:pPr>
        <w:pStyle w:val="ConsNormal"/>
        <w:numPr>
          <w:ilvl w:val="0"/>
          <w:numId w:val="2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D5">
        <w:rPr>
          <w:rFonts w:ascii="Times New Roman" w:hAnsi="Times New Roman" w:cs="Times New Roman"/>
          <w:sz w:val="24"/>
          <w:szCs w:val="24"/>
        </w:rPr>
        <w:t>Использование современных методов диагностики образовательных результатов.</w:t>
      </w:r>
    </w:p>
    <w:p w:rsidR="00EA6F6A" w:rsidRPr="00DA15D5" w:rsidRDefault="00EA6F6A" w:rsidP="00DA15D5">
      <w:pPr>
        <w:pStyle w:val="ConsNormal"/>
        <w:numPr>
          <w:ilvl w:val="0"/>
          <w:numId w:val="2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D5">
        <w:rPr>
          <w:rFonts w:ascii="Times New Roman" w:hAnsi="Times New Roman" w:cs="Times New Roman"/>
          <w:sz w:val="24"/>
          <w:szCs w:val="24"/>
        </w:rPr>
        <w:t>Возможность индивидуализации разработанной программы.</w:t>
      </w:r>
    </w:p>
    <w:p w:rsidR="00EA6F6A" w:rsidRPr="00DA15D5" w:rsidRDefault="00EA6F6A" w:rsidP="00DA15D5">
      <w:pPr>
        <w:pStyle w:val="ConsNormal"/>
        <w:numPr>
          <w:ilvl w:val="0"/>
          <w:numId w:val="2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D5">
        <w:rPr>
          <w:rFonts w:ascii="Times New Roman" w:hAnsi="Times New Roman" w:cs="Times New Roman"/>
          <w:sz w:val="24"/>
          <w:szCs w:val="24"/>
        </w:rPr>
        <w:t>Использование навыков, полученных на практических занятиях курса.</w:t>
      </w:r>
    </w:p>
    <w:p w:rsidR="00EA6F6A" w:rsidRPr="00DA15D5" w:rsidRDefault="00EA6F6A" w:rsidP="00DA15D5">
      <w:pPr>
        <w:pStyle w:val="Con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защиты доклада </w:t>
      </w:r>
      <w:r w:rsidRPr="00DA15D5">
        <w:rPr>
          <w:rFonts w:ascii="Times New Roman" w:hAnsi="Times New Roman" w:cs="Times New Roman"/>
          <w:sz w:val="24"/>
          <w:szCs w:val="24"/>
        </w:rPr>
        <w:t>– очная (презентация проекта перед членами аттестационной комиссии, авторами и слушателями программы).</w:t>
      </w:r>
    </w:p>
    <w:p w:rsidR="00EA6F6A" w:rsidRPr="00DA15D5" w:rsidRDefault="00EA6F6A" w:rsidP="00DA15D5">
      <w:pPr>
        <w:shd w:val="clear" w:color="auto" w:fill="FFFFFF"/>
        <w:tabs>
          <w:tab w:val="left" w:pos="350"/>
          <w:tab w:val="left" w:leader="underscore" w:pos="9408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A58C1" w:rsidRPr="00DA15D5" w:rsidRDefault="006A58C1" w:rsidP="00DA15D5">
      <w:pPr>
        <w:pStyle w:val="a3"/>
        <w:spacing w:line="276" w:lineRule="auto"/>
        <w:ind w:left="709" w:hanging="425"/>
        <w:jc w:val="both"/>
      </w:pPr>
    </w:p>
    <w:p w:rsidR="006A58C1" w:rsidRPr="00DA15D5" w:rsidRDefault="006A58C1" w:rsidP="00DA15D5">
      <w:pPr>
        <w:pStyle w:val="a3"/>
        <w:spacing w:line="276" w:lineRule="auto"/>
        <w:ind w:firstLine="709"/>
        <w:jc w:val="both"/>
      </w:pPr>
      <w:r w:rsidRPr="00DA15D5">
        <w:t>7. Составители программы</w:t>
      </w:r>
    </w:p>
    <w:p w:rsidR="006A58C1" w:rsidRPr="00DA15D5" w:rsidRDefault="006A58C1" w:rsidP="00DA15D5">
      <w:pPr>
        <w:pStyle w:val="a3"/>
        <w:spacing w:line="276" w:lineRule="auto"/>
        <w:ind w:firstLine="708"/>
        <w:jc w:val="both"/>
        <w:rPr>
          <w:b w:val="0"/>
        </w:rPr>
      </w:pPr>
    </w:p>
    <w:p w:rsidR="00C471D1" w:rsidRPr="00DA15D5" w:rsidRDefault="00C471D1" w:rsidP="00DA15D5">
      <w:pPr>
        <w:pStyle w:val="a3"/>
        <w:spacing w:line="276" w:lineRule="auto"/>
        <w:ind w:firstLine="708"/>
        <w:jc w:val="both"/>
        <w:rPr>
          <w:b w:val="0"/>
        </w:rPr>
      </w:pPr>
      <w:r w:rsidRPr="00DA15D5">
        <w:rPr>
          <w:b w:val="0"/>
        </w:rPr>
        <w:t xml:space="preserve">Кулик Сергей Павлович, </w:t>
      </w:r>
      <w:r w:rsidR="005866A4" w:rsidRPr="00DA15D5">
        <w:rPr>
          <w:b w:val="0"/>
        </w:rPr>
        <w:t>доктор. физ.-мат. наук, профессор кафедры квантовой электроники физического факультета МГУ имени М.В. Ломоносова.</w:t>
      </w:r>
    </w:p>
    <w:sectPr w:rsidR="00C471D1" w:rsidRPr="00DA15D5" w:rsidSect="00C71A5E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C9" w:rsidRDefault="00AD36C9" w:rsidP="00921B63">
      <w:pPr>
        <w:spacing w:after="0" w:line="240" w:lineRule="auto"/>
      </w:pPr>
      <w:r>
        <w:separator/>
      </w:r>
    </w:p>
  </w:endnote>
  <w:endnote w:type="continuationSeparator" w:id="1">
    <w:p w:rsidR="00AD36C9" w:rsidRDefault="00AD36C9" w:rsidP="0092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4F" w:rsidRDefault="00B92A87" w:rsidP="00590A5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C7D4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C7D4F" w:rsidRDefault="00BC7D4F" w:rsidP="00921B63">
    <w:pPr>
      <w:pStyle w:val="aa"/>
      <w:ind w:right="360"/>
    </w:pPr>
  </w:p>
  <w:p w:rsidR="00BC7D4F" w:rsidRDefault="00BC7D4F"/>
  <w:p w:rsidR="00BC7D4F" w:rsidRDefault="00BC7D4F"/>
  <w:p w:rsidR="00BC7D4F" w:rsidRDefault="00BC7D4F"/>
  <w:p w:rsidR="00BC7D4F" w:rsidRDefault="00BC7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C9" w:rsidRDefault="00AD36C9" w:rsidP="00921B63">
      <w:pPr>
        <w:spacing w:after="0" w:line="240" w:lineRule="auto"/>
      </w:pPr>
      <w:r>
        <w:separator/>
      </w:r>
    </w:p>
  </w:footnote>
  <w:footnote w:type="continuationSeparator" w:id="1">
    <w:p w:rsidR="00AD36C9" w:rsidRDefault="00AD36C9" w:rsidP="0092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B96FDF"/>
    <w:multiLevelType w:val="singleLevel"/>
    <w:tmpl w:val="05BAF3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A2D0132"/>
    <w:multiLevelType w:val="multilevel"/>
    <w:tmpl w:val="2C503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01323D"/>
    <w:multiLevelType w:val="multilevel"/>
    <w:tmpl w:val="EAFA04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A003006"/>
    <w:multiLevelType w:val="hybridMultilevel"/>
    <w:tmpl w:val="80F8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141EA7"/>
    <w:multiLevelType w:val="hybridMultilevel"/>
    <w:tmpl w:val="2584A1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5A5D6C"/>
    <w:multiLevelType w:val="multilevel"/>
    <w:tmpl w:val="EAFA04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9DF78BC"/>
    <w:multiLevelType w:val="hybridMultilevel"/>
    <w:tmpl w:val="24147952"/>
    <w:lvl w:ilvl="0" w:tplc="5E7296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B20CB8"/>
    <w:multiLevelType w:val="singleLevel"/>
    <w:tmpl w:val="4E1884F4"/>
    <w:lvl w:ilvl="0">
      <w:start w:val="1"/>
      <w:numFmt w:val="decimal"/>
      <w:lvlText w:val="%1. "/>
      <w:legacy w:legacy="1" w:legacySpace="0" w:legacyIndent="360"/>
      <w:lvlJc w:val="left"/>
      <w:pPr>
        <w:ind w:left="502" w:hanging="360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9">
    <w:nsid w:val="32C870BA"/>
    <w:multiLevelType w:val="singleLevel"/>
    <w:tmpl w:val="C0BA168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10">
    <w:nsid w:val="371F69D8"/>
    <w:multiLevelType w:val="hybridMultilevel"/>
    <w:tmpl w:val="8DB4B978"/>
    <w:lvl w:ilvl="0" w:tplc="EA88FF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11">
    <w:nsid w:val="410478E7"/>
    <w:multiLevelType w:val="multilevel"/>
    <w:tmpl w:val="1640E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abstractNum w:abstractNumId="12">
    <w:nsid w:val="4616717E"/>
    <w:multiLevelType w:val="singleLevel"/>
    <w:tmpl w:val="668A27E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>
    <w:nsid w:val="572B4F3D"/>
    <w:multiLevelType w:val="hybridMultilevel"/>
    <w:tmpl w:val="8FA8B478"/>
    <w:lvl w:ilvl="0" w:tplc="F6D4DA5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8214381"/>
    <w:multiLevelType w:val="singleLevel"/>
    <w:tmpl w:val="BD645A2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6">
    <w:nsid w:val="58743404"/>
    <w:multiLevelType w:val="singleLevel"/>
    <w:tmpl w:val="7C263640"/>
    <w:lvl w:ilvl="0">
      <w:start w:val="1"/>
      <w:numFmt w:val="decimal"/>
      <w:lvlText w:val="17.%1. "/>
      <w:legacy w:legacy="1" w:legacySpace="0" w:legacyIndent="360"/>
      <w:lvlJc w:val="left"/>
      <w:pPr>
        <w:ind w:left="360" w:hanging="360"/>
      </w:pPr>
      <w:rPr>
        <w:rFonts w:ascii="Times New Roman CYR" w:hAnsi="Times New Roman CYR" w:hint="default"/>
        <w:b w:val="0"/>
        <w:i w:val="0"/>
        <w:sz w:val="24"/>
      </w:rPr>
    </w:lvl>
  </w:abstractNum>
  <w:abstractNum w:abstractNumId="17">
    <w:nsid w:val="6D8312BD"/>
    <w:multiLevelType w:val="singleLevel"/>
    <w:tmpl w:val="2BAE3BF0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18">
    <w:nsid w:val="6DF46E00"/>
    <w:multiLevelType w:val="singleLevel"/>
    <w:tmpl w:val="73642A12"/>
    <w:lvl w:ilvl="0">
      <w:start w:val="3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9">
    <w:nsid w:val="7E6968B2"/>
    <w:multiLevelType w:val="singleLevel"/>
    <w:tmpl w:val="8C8660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16"/>
  </w:num>
  <w:num w:numId="13">
    <w:abstractNumId w:val="18"/>
  </w:num>
  <w:num w:numId="14">
    <w:abstractNumId w:val="9"/>
  </w:num>
  <w:num w:numId="15">
    <w:abstractNumId w:val="19"/>
  </w:num>
  <w:num w:numId="16">
    <w:abstractNumId w:val="17"/>
  </w:num>
  <w:num w:numId="17">
    <w:abstractNumId w:val="17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 CYR" w:hAnsi="Times New Roman CYR" w:hint="default"/>
          <w:b w:val="0"/>
          <w:i w:val="0"/>
          <w:sz w:val="24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9C1"/>
    <w:rsid w:val="00000EDB"/>
    <w:rsid w:val="000031BF"/>
    <w:rsid w:val="000125C5"/>
    <w:rsid w:val="00013DF4"/>
    <w:rsid w:val="00013F36"/>
    <w:rsid w:val="000257EB"/>
    <w:rsid w:val="00026D88"/>
    <w:rsid w:val="0003268D"/>
    <w:rsid w:val="00033B82"/>
    <w:rsid w:val="00034AF2"/>
    <w:rsid w:val="000356A5"/>
    <w:rsid w:val="00035F22"/>
    <w:rsid w:val="00042B38"/>
    <w:rsid w:val="000440FC"/>
    <w:rsid w:val="00047C0E"/>
    <w:rsid w:val="0005194A"/>
    <w:rsid w:val="00055AF5"/>
    <w:rsid w:val="00061F0F"/>
    <w:rsid w:val="000621FD"/>
    <w:rsid w:val="00062929"/>
    <w:rsid w:val="000670C6"/>
    <w:rsid w:val="0008170C"/>
    <w:rsid w:val="0008357A"/>
    <w:rsid w:val="00083C15"/>
    <w:rsid w:val="00087241"/>
    <w:rsid w:val="000A7976"/>
    <w:rsid w:val="000B2542"/>
    <w:rsid w:val="000B4668"/>
    <w:rsid w:val="000E237C"/>
    <w:rsid w:val="000E62A7"/>
    <w:rsid w:val="000F38F5"/>
    <w:rsid w:val="000F58F8"/>
    <w:rsid w:val="000F66C6"/>
    <w:rsid w:val="00121388"/>
    <w:rsid w:val="001230AF"/>
    <w:rsid w:val="00127F31"/>
    <w:rsid w:val="00130338"/>
    <w:rsid w:val="00133711"/>
    <w:rsid w:val="001338BE"/>
    <w:rsid w:val="00140C80"/>
    <w:rsid w:val="00146DF6"/>
    <w:rsid w:val="0015109C"/>
    <w:rsid w:val="00152583"/>
    <w:rsid w:val="001527B3"/>
    <w:rsid w:val="001577A2"/>
    <w:rsid w:val="0016052F"/>
    <w:rsid w:val="00163DDC"/>
    <w:rsid w:val="001660B8"/>
    <w:rsid w:val="00172D63"/>
    <w:rsid w:val="00175281"/>
    <w:rsid w:val="001778C0"/>
    <w:rsid w:val="00177B79"/>
    <w:rsid w:val="001869FD"/>
    <w:rsid w:val="00187B6C"/>
    <w:rsid w:val="0019110C"/>
    <w:rsid w:val="00191AB8"/>
    <w:rsid w:val="00194970"/>
    <w:rsid w:val="001A3DA0"/>
    <w:rsid w:val="001A568F"/>
    <w:rsid w:val="001B1BD1"/>
    <w:rsid w:val="001B2330"/>
    <w:rsid w:val="001B27D0"/>
    <w:rsid w:val="001C112E"/>
    <w:rsid w:val="001C44F2"/>
    <w:rsid w:val="001D283B"/>
    <w:rsid w:val="001D4AAA"/>
    <w:rsid w:val="001F3C2C"/>
    <w:rsid w:val="00200795"/>
    <w:rsid w:val="00202E27"/>
    <w:rsid w:val="002043F1"/>
    <w:rsid w:val="00204BF4"/>
    <w:rsid w:val="00215277"/>
    <w:rsid w:val="00233499"/>
    <w:rsid w:val="00235440"/>
    <w:rsid w:val="0024119B"/>
    <w:rsid w:val="00241D0E"/>
    <w:rsid w:val="002432EE"/>
    <w:rsid w:val="00243579"/>
    <w:rsid w:val="00247BD6"/>
    <w:rsid w:val="002520C6"/>
    <w:rsid w:val="00252491"/>
    <w:rsid w:val="00252A40"/>
    <w:rsid w:val="00253B53"/>
    <w:rsid w:val="00253DF7"/>
    <w:rsid w:val="00264FC1"/>
    <w:rsid w:val="00274C34"/>
    <w:rsid w:val="002762A0"/>
    <w:rsid w:val="00276A39"/>
    <w:rsid w:val="00283CA0"/>
    <w:rsid w:val="002844F1"/>
    <w:rsid w:val="00285120"/>
    <w:rsid w:val="00286F31"/>
    <w:rsid w:val="002908A4"/>
    <w:rsid w:val="00296767"/>
    <w:rsid w:val="002B5CB6"/>
    <w:rsid w:val="002C13DC"/>
    <w:rsid w:val="002C506A"/>
    <w:rsid w:val="002D2437"/>
    <w:rsid w:val="002E058E"/>
    <w:rsid w:val="002E29BA"/>
    <w:rsid w:val="002F243C"/>
    <w:rsid w:val="002F7045"/>
    <w:rsid w:val="003014E3"/>
    <w:rsid w:val="00301C6A"/>
    <w:rsid w:val="00302C4C"/>
    <w:rsid w:val="00303905"/>
    <w:rsid w:val="003050E8"/>
    <w:rsid w:val="00306E35"/>
    <w:rsid w:val="0032597B"/>
    <w:rsid w:val="00325E5B"/>
    <w:rsid w:val="0032665D"/>
    <w:rsid w:val="003275AA"/>
    <w:rsid w:val="00330D94"/>
    <w:rsid w:val="0033271D"/>
    <w:rsid w:val="0034024B"/>
    <w:rsid w:val="00353523"/>
    <w:rsid w:val="00355EC6"/>
    <w:rsid w:val="0036288D"/>
    <w:rsid w:val="003664AA"/>
    <w:rsid w:val="0037518B"/>
    <w:rsid w:val="00376643"/>
    <w:rsid w:val="00384D3E"/>
    <w:rsid w:val="0039094B"/>
    <w:rsid w:val="00393210"/>
    <w:rsid w:val="00397612"/>
    <w:rsid w:val="003A00FD"/>
    <w:rsid w:val="003A5B7F"/>
    <w:rsid w:val="003B1ECB"/>
    <w:rsid w:val="003B4736"/>
    <w:rsid w:val="003B4D79"/>
    <w:rsid w:val="003D58FE"/>
    <w:rsid w:val="003E3F61"/>
    <w:rsid w:val="003E689D"/>
    <w:rsid w:val="003F549F"/>
    <w:rsid w:val="00413B32"/>
    <w:rsid w:val="004275D2"/>
    <w:rsid w:val="0043259B"/>
    <w:rsid w:val="00446560"/>
    <w:rsid w:val="00450C6F"/>
    <w:rsid w:val="00450ECD"/>
    <w:rsid w:val="00453D4B"/>
    <w:rsid w:val="00472872"/>
    <w:rsid w:val="00474059"/>
    <w:rsid w:val="0047405B"/>
    <w:rsid w:val="00476D18"/>
    <w:rsid w:val="00477E10"/>
    <w:rsid w:val="004869A7"/>
    <w:rsid w:val="0049029A"/>
    <w:rsid w:val="004A37D9"/>
    <w:rsid w:val="004A7EE4"/>
    <w:rsid w:val="004B2BE4"/>
    <w:rsid w:val="004E03D5"/>
    <w:rsid w:val="004E2FC5"/>
    <w:rsid w:val="004E37C8"/>
    <w:rsid w:val="004E4340"/>
    <w:rsid w:val="004F68B3"/>
    <w:rsid w:val="005014AE"/>
    <w:rsid w:val="00510443"/>
    <w:rsid w:val="0051107B"/>
    <w:rsid w:val="00512628"/>
    <w:rsid w:val="005126EB"/>
    <w:rsid w:val="005151DB"/>
    <w:rsid w:val="00516730"/>
    <w:rsid w:val="005205E9"/>
    <w:rsid w:val="00521153"/>
    <w:rsid w:val="00537110"/>
    <w:rsid w:val="00537CDF"/>
    <w:rsid w:val="00541DD4"/>
    <w:rsid w:val="005438AF"/>
    <w:rsid w:val="00544E01"/>
    <w:rsid w:val="00546A12"/>
    <w:rsid w:val="0055466E"/>
    <w:rsid w:val="0055479A"/>
    <w:rsid w:val="0056129F"/>
    <w:rsid w:val="005638F0"/>
    <w:rsid w:val="0056470E"/>
    <w:rsid w:val="00565C88"/>
    <w:rsid w:val="00567C64"/>
    <w:rsid w:val="00572601"/>
    <w:rsid w:val="00573EFD"/>
    <w:rsid w:val="00577485"/>
    <w:rsid w:val="005866A4"/>
    <w:rsid w:val="00590A52"/>
    <w:rsid w:val="005A06DC"/>
    <w:rsid w:val="005A0E0D"/>
    <w:rsid w:val="005A4ABD"/>
    <w:rsid w:val="005E39B9"/>
    <w:rsid w:val="005F20C9"/>
    <w:rsid w:val="005F52F4"/>
    <w:rsid w:val="006159A6"/>
    <w:rsid w:val="00623ED2"/>
    <w:rsid w:val="00624D9E"/>
    <w:rsid w:val="00632283"/>
    <w:rsid w:val="0065192A"/>
    <w:rsid w:val="0065312C"/>
    <w:rsid w:val="006547E6"/>
    <w:rsid w:val="006568EA"/>
    <w:rsid w:val="0066574D"/>
    <w:rsid w:val="006676FA"/>
    <w:rsid w:val="006836FC"/>
    <w:rsid w:val="0068512C"/>
    <w:rsid w:val="00693E72"/>
    <w:rsid w:val="00695B54"/>
    <w:rsid w:val="006A31DE"/>
    <w:rsid w:val="006A58C1"/>
    <w:rsid w:val="006A5913"/>
    <w:rsid w:val="006B0C62"/>
    <w:rsid w:val="006B263A"/>
    <w:rsid w:val="006B5B25"/>
    <w:rsid w:val="006C3BA1"/>
    <w:rsid w:val="006C3BA6"/>
    <w:rsid w:val="006C3D2C"/>
    <w:rsid w:val="006D3533"/>
    <w:rsid w:val="006E2965"/>
    <w:rsid w:val="006F026A"/>
    <w:rsid w:val="006F2612"/>
    <w:rsid w:val="006F417B"/>
    <w:rsid w:val="006F4EDB"/>
    <w:rsid w:val="00703BE1"/>
    <w:rsid w:val="007100FD"/>
    <w:rsid w:val="00714D78"/>
    <w:rsid w:val="0072040D"/>
    <w:rsid w:val="00733BAE"/>
    <w:rsid w:val="00752D02"/>
    <w:rsid w:val="00755211"/>
    <w:rsid w:val="00757F67"/>
    <w:rsid w:val="00760A2A"/>
    <w:rsid w:val="007668A7"/>
    <w:rsid w:val="007704B9"/>
    <w:rsid w:val="007717AA"/>
    <w:rsid w:val="00772D4F"/>
    <w:rsid w:val="00780923"/>
    <w:rsid w:val="007A148B"/>
    <w:rsid w:val="007A4EA7"/>
    <w:rsid w:val="007B7A80"/>
    <w:rsid w:val="007C240C"/>
    <w:rsid w:val="007D0294"/>
    <w:rsid w:val="007D2102"/>
    <w:rsid w:val="007E68A9"/>
    <w:rsid w:val="007F0429"/>
    <w:rsid w:val="007F29E8"/>
    <w:rsid w:val="00824B6E"/>
    <w:rsid w:val="00830785"/>
    <w:rsid w:val="00830A6E"/>
    <w:rsid w:val="00836187"/>
    <w:rsid w:val="00852BAA"/>
    <w:rsid w:val="00854078"/>
    <w:rsid w:val="00857555"/>
    <w:rsid w:val="00860914"/>
    <w:rsid w:val="008715D7"/>
    <w:rsid w:val="0087249B"/>
    <w:rsid w:val="0087374E"/>
    <w:rsid w:val="00877BFD"/>
    <w:rsid w:val="0089014B"/>
    <w:rsid w:val="0089291B"/>
    <w:rsid w:val="00892A08"/>
    <w:rsid w:val="00892C96"/>
    <w:rsid w:val="0089372A"/>
    <w:rsid w:val="00895ED8"/>
    <w:rsid w:val="008A0F72"/>
    <w:rsid w:val="008A7E67"/>
    <w:rsid w:val="008B238D"/>
    <w:rsid w:val="008B3286"/>
    <w:rsid w:val="008C0067"/>
    <w:rsid w:val="008C1FBF"/>
    <w:rsid w:val="008C2B60"/>
    <w:rsid w:val="008C74E8"/>
    <w:rsid w:val="008D2F34"/>
    <w:rsid w:val="008D3591"/>
    <w:rsid w:val="008E1417"/>
    <w:rsid w:val="008E15E4"/>
    <w:rsid w:val="008E7FFD"/>
    <w:rsid w:val="008F4203"/>
    <w:rsid w:val="008F69AE"/>
    <w:rsid w:val="009134E4"/>
    <w:rsid w:val="0092181D"/>
    <w:rsid w:val="00921B63"/>
    <w:rsid w:val="009263DE"/>
    <w:rsid w:val="00930830"/>
    <w:rsid w:val="00933615"/>
    <w:rsid w:val="00947FE6"/>
    <w:rsid w:val="00950E08"/>
    <w:rsid w:val="00951320"/>
    <w:rsid w:val="00961955"/>
    <w:rsid w:val="00972266"/>
    <w:rsid w:val="00977155"/>
    <w:rsid w:val="00985C49"/>
    <w:rsid w:val="00987584"/>
    <w:rsid w:val="00991AD1"/>
    <w:rsid w:val="009A7407"/>
    <w:rsid w:val="009A7722"/>
    <w:rsid w:val="009A77E4"/>
    <w:rsid w:val="009B14C4"/>
    <w:rsid w:val="009B7D6E"/>
    <w:rsid w:val="009C2823"/>
    <w:rsid w:val="009C62CF"/>
    <w:rsid w:val="009C6C98"/>
    <w:rsid w:val="009D195D"/>
    <w:rsid w:val="009D2E85"/>
    <w:rsid w:val="009D5B56"/>
    <w:rsid w:val="009D64F5"/>
    <w:rsid w:val="009E05DB"/>
    <w:rsid w:val="009E7A43"/>
    <w:rsid w:val="009F17BB"/>
    <w:rsid w:val="00A013C1"/>
    <w:rsid w:val="00A14A5A"/>
    <w:rsid w:val="00A40894"/>
    <w:rsid w:val="00A422A5"/>
    <w:rsid w:val="00A43E63"/>
    <w:rsid w:val="00A505BC"/>
    <w:rsid w:val="00A5496E"/>
    <w:rsid w:val="00A61DB4"/>
    <w:rsid w:val="00A6506D"/>
    <w:rsid w:val="00A73D0D"/>
    <w:rsid w:val="00A75A30"/>
    <w:rsid w:val="00A76D1F"/>
    <w:rsid w:val="00A8235C"/>
    <w:rsid w:val="00A86C7B"/>
    <w:rsid w:val="00A92E0D"/>
    <w:rsid w:val="00A9493F"/>
    <w:rsid w:val="00AA0772"/>
    <w:rsid w:val="00AA142F"/>
    <w:rsid w:val="00AA23A6"/>
    <w:rsid w:val="00AA4FC0"/>
    <w:rsid w:val="00AA7EC5"/>
    <w:rsid w:val="00AB07FB"/>
    <w:rsid w:val="00AC0DF2"/>
    <w:rsid w:val="00AC69C1"/>
    <w:rsid w:val="00AD15DE"/>
    <w:rsid w:val="00AD36C9"/>
    <w:rsid w:val="00AD5DBE"/>
    <w:rsid w:val="00AD6D61"/>
    <w:rsid w:val="00B06BC0"/>
    <w:rsid w:val="00B11895"/>
    <w:rsid w:val="00B14023"/>
    <w:rsid w:val="00B17912"/>
    <w:rsid w:val="00B51CB6"/>
    <w:rsid w:val="00B61DD1"/>
    <w:rsid w:val="00B64866"/>
    <w:rsid w:val="00B76522"/>
    <w:rsid w:val="00B77155"/>
    <w:rsid w:val="00B837B6"/>
    <w:rsid w:val="00B85B18"/>
    <w:rsid w:val="00B85EE0"/>
    <w:rsid w:val="00B90F9A"/>
    <w:rsid w:val="00B9280F"/>
    <w:rsid w:val="00B92A87"/>
    <w:rsid w:val="00B92B87"/>
    <w:rsid w:val="00B962DF"/>
    <w:rsid w:val="00BA6857"/>
    <w:rsid w:val="00BA75F4"/>
    <w:rsid w:val="00BB366F"/>
    <w:rsid w:val="00BC7633"/>
    <w:rsid w:val="00BC7D4F"/>
    <w:rsid w:val="00BD1C43"/>
    <w:rsid w:val="00BD4FE2"/>
    <w:rsid w:val="00BE0F24"/>
    <w:rsid w:val="00BE278C"/>
    <w:rsid w:val="00BE3C99"/>
    <w:rsid w:val="00BF3C60"/>
    <w:rsid w:val="00C07CEE"/>
    <w:rsid w:val="00C07E5A"/>
    <w:rsid w:val="00C13747"/>
    <w:rsid w:val="00C13923"/>
    <w:rsid w:val="00C240B3"/>
    <w:rsid w:val="00C31604"/>
    <w:rsid w:val="00C36A25"/>
    <w:rsid w:val="00C402EC"/>
    <w:rsid w:val="00C44D94"/>
    <w:rsid w:val="00C45905"/>
    <w:rsid w:val="00C471D1"/>
    <w:rsid w:val="00C5384C"/>
    <w:rsid w:val="00C5393A"/>
    <w:rsid w:val="00C61724"/>
    <w:rsid w:val="00C71A5E"/>
    <w:rsid w:val="00C748C8"/>
    <w:rsid w:val="00C81DCA"/>
    <w:rsid w:val="00C938D7"/>
    <w:rsid w:val="00C95CED"/>
    <w:rsid w:val="00CA0190"/>
    <w:rsid w:val="00CA16C1"/>
    <w:rsid w:val="00CA4631"/>
    <w:rsid w:val="00CB4663"/>
    <w:rsid w:val="00CB6149"/>
    <w:rsid w:val="00CC1F42"/>
    <w:rsid w:val="00CD391D"/>
    <w:rsid w:val="00CF481B"/>
    <w:rsid w:val="00CF59BA"/>
    <w:rsid w:val="00D02F85"/>
    <w:rsid w:val="00D11FB5"/>
    <w:rsid w:val="00D17FC7"/>
    <w:rsid w:val="00D24D89"/>
    <w:rsid w:val="00D30083"/>
    <w:rsid w:val="00D3116A"/>
    <w:rsid w:val="00D3491A"/>
    <w:rsid w:val="00D34B2E"/>
    <w:rsid w:val="00D42CDD"/>
    <w:rsid w:val="00D42FF7"/>
    <w:rsid w:val="00D44407"/>
    <w:rsid w:val="00D55BDD"/>
    <w:rsid w:val="00D57A91"/>
    <w:rsid w:val="00D62B13"/>
    <w:rsid w:val="00D66679"/>
    <w:rsid w:val="00D72A7A"/>
    <w:rsid w:val="00D734DB"/>
    <w:rsid w:val="00D73F7F"/>
    <w:rsid w:val="00D7454D"/>
    <w:rsid w:val="00D84B44"/>
    <w:rsid w:val="00D94F2D"/>
    <w:rsid w:val="00DA15D5"/>
    <w:rsid w:val="00DA74A6"/>
    <w:rsid w:val="00DA77CB"/>
    <w:rsid w:val="00DA797B"/>
    <w:rsid w:val="00DB6045"/>
    <w:rsid w:val="00DC3844"/>
    <w:rsid w:val="00DC71DB"/>
    <w:rsid w:val="00DE37D4"/>
    <w:rsid w:val="00DF30F5"/>
    <w:rsid w:val="00E02F8F"/>
    <w:rsid w:val="00E0333F"/>
    <w:rsid w:val="00E06E1D"/>
    <w:rsid w:val="00E2522E"/>
    <w:rsid w:val="00E41728"/>
    <w:rsid w:val="00E41C9D"/>
    <w:rsid w:val="00E53F87"/>
    <w:rsid w:val="00E56489"/>
    <w:rsid w:val="00E578AA"/>
    <w:rsid w:val="00E65D93"/>
    <w:rsid w:val="00E73348"/>
    <w:rsid w:val="00E8204C"/>
    <w:rsid w:val="00E86D60"/>
    <w:rsid w:val="00E92C17"/>
    <w:rsid w:val="00E96A59"/>
    <w:rsid w:val="00EA6F6A"/>
    <w:rsid w:val="00EA758F"/>
    <w:rsid w:val="00EB70C8"/>
    <w:rsid w:val="00EB7120"/>
    <w:rsid w:val="00EC411B"/>
    <w:rsid w:val="00EC7E40"/>
    <w:rsid w:val="00ED1252"/>
    <w:rsid w:val="00ED490E"/>
    <w:rsid w:val="00EE794B"/>
    <w:rsid w:val="00EF08A8"/>
    <w:rsid w:val="00EF4F01"/>
    <w:rsid w:val="00EF6945"/>
    <w:rsid w:val="00EF6D4F"/>
    <w:rsid w:val="00EF7B9E"/>
    <w:rsid w:val="00F00B4F"/>
    <w:rsid w:val="00F014BA"/>
    <w:rsid w:val="00F06DD7"/>
    <w:rsid w:val="00F125D2"/>
    <w:rsid w:val="00F13560"/>
    <w:rsid w:val="00F16E78"/>
    <w:rsid w:val="00F23A91"/>
    <w:rsid w:val="00F24576"/>
    <w:rsid w:val="00F24E36"/>
    <w:rsid w:val="00F5759B"/>
    <w:rsid w:val="00F71284"/>
    <w:rsid w:val="00F7270A"/>
    <w:rsid w:val="00F90CE8"/>
    <w:rsid w:val="00F961F5"/>
    <w:rsid w:val="00FA5C11"/>
    <w:rsid w:val="00FB1221"/>
    <w:rsid w:val="00FB2C8B"/>
    <w:rsid w:val="00FC7349"/>
    <w:rsid w:val="00FC7782"/>
    <w:rsid w:val="00FD0072"/>
    <w:rsid w:val="00FD63E8"/>
    <w:rsid w:val="00FE3574"/>
    <w:rsid w:val="00FE41AD"/>
    <w:rsid w:val="00FE4335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C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AC69C1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C69C1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69C1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C69C1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C69C1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69C1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C69C1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C69C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C69C1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9C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C69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C69C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C69C1"/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C6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C69C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C69C1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C69C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C69C1"/>
    <w:rPr>
      <w:rFonts w:ascii="Arial" w:hAnsi="Arial" w:cs="Arial"/>
      <w:lang w:eastAsia="ru-RU"/>
    </w:rPr>
  </w:style>
  <w:style w:type="paragraph" w:styleId="a3">
    <w:name w:val="Title"/>
    <w:basedOn w:val="a"/>
    <w:link w:val="a4"/>
    <w:uiPriority w:val="99"/>
    <w:qFormat/>
    <w:rsid w:val="00AC69C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AC69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C69C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C69C1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AC69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AC69C1"/>
    <w:rPr>
      <w:rFonts w:ascii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AC69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AC69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C69C1"/>
    <w:rPr>
      <w:rFonts w:ascii="Calibri" w:hAnsi="Calibri" w:cs="Times New Roman"/>
      <w:lang w:eastAsia="ru-RU"/>
    </w:rPr>
  </w:style>
  <w:style w:type="character" w:styleId="a7">
    <w:name w:val="Hyperlink"/>
    <w:basedOn w:val="a0"/>
    <w:uiPriority w:val="99"/>
    <w:rsid w:val="009C282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B0C62"/>
    <w:rPr>
      <w:rFonts w:cs="Times New Roman"/>
    </w:rPr>
  </w:style>
  <w:style w:type="paragraph" w:styleId="a8">
    <w:name w:val="Normal (Web)"/>
    <w:basedOn w:val="a"/>
    <w:uiPriority w:val="99"/>
    <w:rsid w:val="006B0C62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paragraph" w:styleId="a9">
    <w:name w:val="List Paragraph"/>
    <w:basedOn w:val="a"/>
    <w:uiPriority w:val="99"/>
    <w:qFormat/>
    <w:rsid w:val="00A8235C"/>
    <w:pPr>
      <w:ind w:left="720"/>
      <w:contextualSpacing/>
    </w:pPr>
  </w:style>
  <w:style w:type="paragraph" w:customStyle="1" w:styleId="Standarduseruseruser">
    <w:name w:val="Standard (user) (user) (user)"/>
    <w:uiPriority w:val="99"/>
    <w:rsid w:val="0015109C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Normal1">
    <w:name w:val="Normal1"/>
    <w:uiPriority w:val="99"/>
    <w:rsid w:val="0015109C"/>
    <w:pPr>
      <w:widowControl w:val="0"/>
      <w:spacing w:before="180" w:line="280" w:lineRule="auto"/>
      <w:ind w:firstLine="680"/>
      <w:jc w:val="both"/>
    </w:pPr>
    <w:rPr>
      <w:rFonts w:ascii="Courier New" w:eastAsia="Times New Roman" w:hAnsi="Courier New"/>
      <w:sz w:val="20"/>
      <w:szCs w:val="20"/>
    </w:rPr>
  </w:style>
  <w:style w:type="paragraph" w:styleId="aa">
    <w:name w:val="footer"/>
    <w:basedOn w:val="a"/>
    <w:link w:val="ab"/>
    <w:uiPriority w:val="99"/>
    <w:rsid w:val="0092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1B63"/>
    <w:rPr>
      <w:rFonts w:ascii="Calibri" w:hAnsi="Calibri" w:cs="Times New Roman"/>
      <w:lang w:eastAsia="ru-RU"/>
    </w:rPr>
  </w:style>
  <w:style w:type="character" w:styleId="ac">
    <w:name w:val="page number"/>
    <w:basedOn w:val="a0"/>
    <w:uiPriority w:val="99"/>
    <w:semiHidden/>
    <w:rsid w:val="00921B63"/>
    <w:rPr>
      <w:rFonts w:cs="Times New Roman"/>
    </w:rPr>
  </w:style>
  <w:style w:type="paragraph" w:styleId="ad">
    <w:name w:val="header"/>
    <w:basedOn w:val="a"/>
    <w:link w:val="ae"/>
    <w:uiPriority w:val="99"/>
    <w:rsid w:val="0092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21B63"/>
    <w:rPr>
      <w:rFonts w:ascii="Calibri" w:hAnsi="Calibri" w:cs="Times New Roman"/>
      <w:lang w:eastAsia="ru-RU"/>
    </w:rPr>
  </w:style>
  <w:style w:type="paragraph" w:customStyle="1" w:styleId="Iauiue">
    <w:name w:val="Iau?iue"/>
    <w:rsid w:val="00BF3C6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Iniiaiieoaeno">
    <w:name w:val="Iniiaiie oaeno"/>
    <w:basedOn w:val="a"/>
    <w:rsid w:val="00BF3C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">
    <w:name w:val="Îáû÷íûé"/>
    <w:rsid w:val="00BF3C6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EA6F6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9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37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D894-8588-4B67-A25F-63345A1D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корнеевз</dc:creator>
  <cp:lastModifiedBy>Seregei Kulik</cp:lastModifiedBy>
  <cp:revision>14</cp:revision>
  <cp:lastPrinted>2017-07-07T09:20:00Z</cp:lastPrinted>
  <dcterms:created xsi:type="dcterms:W3CDTF">2017-09-20T13:20:00Z</dcterms:created>
  <dcterms:modified xsi:type="dcterms:W3CDTF">2018-01-16T18:42:00Z</dcterms:modified>
</cp:coreProperties>
</file>