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E" w:rsidRPr="00DA3D46" w:rsidRDefault="00DA3D46" w:rsidP="00DA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Сведения о научном руководителе</w:t>
      </w:r>
    </w:p>
    <w:p w:rsidR="00DA3D46" w:rsidRPr="00DA3D46" w:rsidRDefault="00DA3D46" w:rsidP="00DA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 xml:space="preserve">диссертации </w:t>
      </w:r>
      <w:proofErr w:type="spellStart"/>
      <w:r w:rsidR="00860F9C">
        <w:rPr>
          <w:rFonts w:ascii="Times New Roman" w:hAnsi="Times New Roman" w:cs="Times New Roman"/>
          <w:i/>
          <w:sz w:val="28"/>
          <w:szCs w:val="28"/>
        </w:rPr>
        <w:t>Цинпаевой</w:t>
      </w:r>
      <w:proofErr w:type="spellEnd"/>
      <w:r w:rsidR="00860F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F9C">
        <w:rPr>
          <w:rFonts w:ascii="Times New Roman" w:hAnsi="Times New Roman" w:cs="Times New Roman"/>
          <w:i/>
          <w:sz w:val="28"/>
          <w:szCs w:val="28"/>
        </w:rPr>
        <w:t>Разият</w:t>
      </w:r>
      <w:proofErr w:type="spellEnd"/>
      <w:r w:rsidR="00860F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F9C">
        <w:rPr>
          <w:rFonts w:ascii="Times New Roman" w:hAnsi="Times New Roman" w:cs="Times New Roman"/>
          <w:i/>
          <w:sz w:val="28"/>
          <w:szCs w:val="28"/>
        </w:rPr>
        <w:t>Шамиловны</w:t>
      </w:r>
      <w:proofErr w:type="spellEnd"/>
    </w:p>
    <w:p w:rsidR="00DA3D46" w:rsidRPr="00DA3D46" w:rsidRDefault="00DA3D46" w:rsidP="00DA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«</w:t>
      </w:r>
      <w:r w:rsidR="00860F9C">
        <w:rPr>
          <w:rFonts w:ascii="Times New Roman" w:hAnsi="Times New Roman" w:cs="Times New Roman"/>
          <w:i/>
          <w:sz w:val="28"/>
          <w:szCs w:val="28"/>
        </w:rPr>
        <w:t xml:space="preserve">Благотворительность в России как социокультурный феномен второй половины </w:t>
      </w:r>
      <w:r w:rsidR="00860F9C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="00860F9C" w:rsidRPr="00860F9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60F9C">
        <w:rPr>
          <w:rFonts w:ascii="Times New Roman" w:hAnsi="Times New Roman" w:cs="Times New Roman"/>
          <w:i/>
          <w:sz w:val="28"/>
          <w:szCs w:val="28"/>
        </w:rPr>
        <w:t xml:space="preserve">начала </w:t>
      </w:r>
      <w:r w:rsidR="00860F9C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860F9C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Pr="00DA3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="00860F9C" w:rsidRPr="003A1256">
        <w:rPr>
          <w:rFonts w:ascii="Times New Roman" w:hAnsi="Times New Roman" w:cs="Times New Roman"/>
          <w:sz w:val="28"/>
          <w:szCs w:val="28"/>
        </w:rPr>
        <w:t>Калякина Александра Викторовна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="0086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9C" w:rsidRPr="003A1256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Ученое звание:</w:t>
      </w:r>
      <w:r w:rsidR="0086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9C" w:rsidRPr="003A1256">
        <w:rPr>
          <w:rFonts w:ascii="Times New Roman" w:hAnsi="Times New Roman" w:cs="Times New Roman"/>
          <w:sz w:val="28"/>
          <w:szCs w:val="28"/>
        </w:rPr>
        <w:t>доцент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86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9C" w:rsidRPr="003A1256">
        <w:rPr>
          <w:rFonts w:ascii="Times New Roman" w:hAnsi="Times New Roman" w:cs="Times New Roman"/>
          <w:sz w:val="28"/>
          <w:szCs w:val="28"/>
        </w:rPr>
        <w:t>доцент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86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9C" w:rsidRPr="003A1256">
        <w:rPr>
          <w:rFonts w:ascii="Times New Roman" w:hAnsi="Times New Roman" w:cs="Times New Roman"/>
          <w:sz w:val="28"/>
          <w:szCs w:val="28"/>
        </w:rPr>
        <w:t>Кафедра региональных исследований факультета иностранных языков и регионоведения МГУ имени М.В. Ломоносова</w:t>
      </w:r>
    </w:p>
    <w:p w:rsidR="00DA3D46" w:rsidRPr="000300A3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Адрес:</w:t>
      </w:r>
      <w:r w:rsidR="0086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0A3" w:rsidRPr="000300A3">
        <w:rPr>
          <w:rFonts w:ascii="Times New Roman" w:hAnsi="Times New Roman" w:cs="Times New Roman"/>
          <w:sz w:val="28"/>
          <w:szCs w:val="28"/>
        </w:rPr>
        <w:t>119991</w:t>
      </w:r>
      <w:r w:rsidR="000300A3">
        <w:rPr>
          <w:rFonts w:ascii="Times New Roman" w:hAnsi="Times New Roman" w:cs="Times New Roman"/>
          <w:sz w:val="28"/>
          <w:szCs w:val="28"/>
        </w:rPr>
        <w:t>, Москва, Ленинские горы д.1, стр.13, к. 209.</w:t>
      </w:r>
    </w:p>
    <w:p w:rsidR="00DA3D46" w:rsidRPr="00C805D7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Тел</w:t>
      </w:r>
      <w:r w:rsidRPr="00C805D7">
        <w:rPr>
          <w:rFonts w:ascii="Times New Roman" w:hAnsi="Times New Roman" w:cs="Times New Roman"/>
          <w:b/>
          <w:sz w:val="28"/>
          <w:szCs w:val="28"/>
          <w:lang w:val="de-DE"/>
        </w:rPr>
        <w:t>.:</w:t>
      </w:r>
      <w:r w:rsidR="00860F9C" w:rsidRPr="00C805D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60F9C" w:rsidRPr="00C805D7">
        <w:rPr>
          <w:rFonts w:ascii="Times New Roman" w:hAnsi="Times New Roman" w:cs="Times New Roman"/>
          <w:sz w:val="28"/>
          <w:szCs w:val="28"/>
          <w:lang w:val="de-DE"/>
        </w:rPr>
        <w:t>+7</w:t>
      </w:r>
      <w:r w:rsidR="000300A3" w:rsidRPr="00C805D7">
        <w:rPr>
          <w:rFonts w:ascii="Times New Roman" w:hAnsi="Times New Roman" w:cs="Times New Roman"/>
          <w:sz w:val="28"/>
          <w:szCs w:val="28"/>
          <w:lang w:val="de-DE"/>
        </w:rPr>
        <w:t>(499)783-02-64</w:t>
      </w:r>
    </w:p>
    <w:p w:rsidR="00DA3D46" w:rsidRPr="00C805D7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805D7">
        <w:rPr>
          <w:rFonts w:ascii="Times New Roman" w:hAnsi="Times New Roman" w:cs="Times New Roman"/>
          <w:b/>
          <w:sz w:val="28"/>
          <w:szCs w:val="28"/>
          <w:lang w:val="de-DE"/>
        </w:rPr>
        <w:t>E-</w:t>
      </w:r>
      <w:proofErr w:type="spellStart"/>
      <w:r w:rsidRPr="00C805D7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C805D7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860F9C" w:rsidRPr="00C805D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0300A3" w:rsidRPr="00C805D7">
        <w:rPr>
          <w:rFonts w:ascii="Times New Roman" w:hAnsi="Times New Roman" w:cs="Times New Roman"/>
          <w:sz w:val="28"/>
          <w:szCs w:val="28"/>
          <w:lang w:val="de-DE"/>
        </w:rPr>
        <w:t>ic_culture@ffl.msu.ru</w:t>
      </w:r>
    </w:p>
    <w:p w:rsidR="00DA3D46" w:rsidRPr="00C805D7" w:rsidRDefault="00DA3D46" w:rsidP="00DA3D46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</w:t>
      </w:r>
      <w:r w:rsidR="00860F9C" w:rsidRPr="00860F9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F9C" w:rsidRPr="00860F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F9C" w:rsidRPr="00860F9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9C">
        <w:rPr>
          <w:rFonts w:ascii="Times New Roman" w:hAnsi="Times New Roman" w:cs="Times New Roman"/>
          <w:sz w:val="28"/>
          <w:szCs w:val="28"/>
        </w:rPr>
        <w:t>Теория и история культуры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5 лет:</w:t>
      </w:r>
      <w:proofErr w:type="gramEnd"/>
    </w:p>
    <w:p w:rsidR="00CD2E12" w:rsidRPr="00CD2E12" w:rsidRDefault="00CD2E12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0A3" w:rsidRPr="000300A3">
        <w:rPr>
          <w:rFonts w:ascii="Times New Roman" w:hAnsi="Times New Roman" w:cs="Times New Roman"/>
          <w:sz w:val="28"/>
          <w:szCs w:val="28"/>
        </w:rPr>
        <w:t xml:space="preserve">Русский аристократический туризм в Европе (вторая половина </w:t>
      </w:r>
      <w:r w:rsidR="000300A3" w:rsidRPr="000300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300A3" w:rsidRPr="000300A3">
        <w:rPr>
          <w:rFonts w:ascii="Times New Roman" w:hAnsi="Times New Roman" w:cs="Times New Roman"/>
          <w:sz w:val="28"/>
          <w:szCs w:val="28"/>
        </w:rPr>
        <w:t xml:space="preserve"> века)</w:t>
      </w:r>
      <w:r w:rsidR="000300A3" w:rsidRPr="003A1256">
        <w:rPr>
          <w:rFonts w:ascii="Times New Roman" w:hAnsi="Times New Roman" w:cs="Times New Roman"/>
          <w:sz w:val="28"/>
          <w:szCs w:val="28"/>
        </w:rPr>
        <w:t>//Вестник Московского университета. Серия 19: Лингвистика и межкультурная коммуникаци</w:t>
      </w:r>
      <w:r w:rsidR="000300A3">
        <w:rPr>
          <w:rFonts w:ascii="Times New Roman" w:hAnsi="Times New Roman" w:cs="Times New Roman"/>
          <w:sz w:val="28"/>
          <w:szCs w:val="28"/>
        </w:rPr>
        <w:t xml:space="preserve">я, Изд-во </w:t>
      </w:r>
      <w:proofErr w:type="spellStart"/>
      <w:r w:rsidR="000300A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300A3">
        <w:rPr>
          <w:rFonts w:ascii="Times New Roman" w:hAnsi="Times New Roman" w:cs="Times New Roman"/>
          <w:sz w:val="28"/>
          <w:szCs w:val="28"/>
        </w:rPr>
        <w:t>. ун-та (М.), 2017, № 4</w:t>
      </w:r>
      <w:r w:rsidR="000300A3" w:rsidRPr="003A1256">
        <w:rPr>
          <w:rFonts w:ascii="Times New Roman" w:hAnsi="Times New Roman" w:cs="Times New Roman"/>
          <w:sz w:val="28"/>
          <w:szCs w:val="28"/>
        </w:rPr>
        <w:t>,</w:t>
      </w:r>
      <w:r w:rsidR="000300A3">
        <w:rPr>
          <w:rFonts w:ascii="Times New Roman" w:hAnsi="Times New Roman" w:cs="Times New Roman"/>
          <w:sz w:val="28"/>
          <w:szCs w:val="28"/>
        </w:rPr>
        <w:t xml:space="preserve"> с. 17</w:t>
      </w:r>
      <w:r w:rsidR="000300A3" w:rsidRPr="003A1256">
        <w:rPr>
          <w:rFonts w:ascii="Times New Roman" w:hAnsi="Times New Roman" w:cs="Times New Roman"/>
          <w:sz w:val="28"/>
          <w:szCs w:val="28"/>
        </w:rPr>
        <w:t>8-1</w:t>
      </w:r>
      <w:r w:rsidR="000300A3">
        <w:rPr>
          <w:rFonts w:ascii="Times New Roman" w:hAnsi="Times New Roman" w:cs="Times New Roman"/>
          <w:sz w:val="28"/>
          <w:szCs w:val="28"/>
        </w:rPr>
        <w:t>87</w:t>
      </w:r>
    </w:p>
    <w:p w:rsidR="00860F9C" w:rsidRPr="003A1256" w:rsidRDefault="00860F9C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 w:rsidRPr="003A1256">
        <w:rPr>
          <w:rFonts w:ascii="Times New Roman" w:hAnsi="Times New Roman" w:cs="Times New Roman"/>
          <w:sz w:val="28"/>
          <w:szCs w:val="28"/>
        </w:rPr>
        <w:t xml:space="preserve"> Мемориальные храмы как разновидность национального музея//Вестник Московского университета. Серия 19: Лингвистика и межкультурная коммуникация, Изд-во </w:t>
      </w:r>
      <w:proofErr w:type="spellStart"/>
      <w:r w:rsidRPr="003A125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1256">
        <w:rPr>
          <w:rFonts w:ascii="Times New Roman" w:hAnsi="Times New Roman" w:cs="Times New Roman"/>
          <w:sz w:val="28"/>
          <w:szCs w:val="28"/>
        </w:rPr>
        <w:t>. ун-та (М.), 2016, № 3, с. 158-169</w:t>
      </w:r>
    </w:p>
    <w:p w:rsidR="00860F9C" w:rsidRPr="003A1256" w:rsidRDefault="00860F9C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 w:rsidRPr="003A1256">
        <w:rPr>
          <w:rFonts w:ascii="Times New Roman" w:hAnsi="Times New Roman" w:cs="Times New Roman"/>
          <w:sz w:val="28"/>
          <w:szCs w:val="28"/>
        </w:rPr>
        <w:t xml:space="preserve"> Тенденции развития русского общества в XIX веке и процесс создания Национального музея//Вестник Московского университета. Серия 19: Лингвистика и межкультурная коммуникация, Изд-во </w:t>
      </w:r>
      <w:proofErr w:type="spellStart"/>
      <w:r w:rsidRPr="003A125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1256">
        <w:rPr>
          <w:rFonts w:ascii="Times New Roman" w:hAnsi="Times New Roman" w:cs="Times New Roman"/>
          <w:sz w:val="28"/>
          <w:szCs w:val="28"/>
        </w:rPr>
        <w:t>. ун-та (М.), 2016, № 2, с. 94-107</w:t>
      </w:r>
    </w:p>
    <w:p w:rsidR="003A1256" w:rsidRPr="003A1256" w:rsidRDefault="003A1256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 w:rsidRPr="003A1256">
        <w:rPr>
          <w:rFonts w:ascii="Times New Roman" w:hAnsi="Times New Roman" w:cs="Times New Roman"/>
          <w:sz w:val="28"/>
          <w:szCs w:val="28"/>
        </w:rPr>
        <w:t xml:space="preserve"> Личностный аспект в разработке</w:t>
      </w:r>
      <w:r w:rsidR="00211AC9">
        <w:rPr>
          <w:rFonts w:ascii="Times New Roman" w:hAnsi="Times New Roman" w:cs="Times New Roman"/>
          <w:sz w:val="28"/>
          <w:szCs w:val="28"/>
        </w:rPr>
        <w:t xml:space="preserve"> концепции «национального музея». </w:t>
      </w:r>
      <w:r w:rsidRPr="003A1256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211AC9">
        <w:rPr>
          <w:rFonts w:ascii="Times New Roman" w:hAnsi="Times New Roman" w:cs="Times New Roman"/>
          <w:sz w:val="28"/>
          <w:szCs w:val="28"/>
        </w:rPr>
        <w:t>языком мы с будущим слиты</w:t>
      </w:r>
      <w:r w:rsidRPr="003A1256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3A1256"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 w:rsidRPr="003A1256">
        <w:rPr>
          <w:rFonts w:ascii="Times New Roman" w:hAnsi="Times New Roman" w:cs="Times New Roman"/>
          <w:sz w:val="28"/>
          <w:szCs w:val="28"/>
        </w:rPr>
        <w:t xml:space="preserve"> Москва, 2016, том 2, с. 39-61</w:t>
      </w:r>
    </w:p>
    <w:p w:rsidR="003A1256" w:rsidRPr="003A1256" w:rsidRDefault="003A1256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 w:rsidRPr="003A1256">
        <w:rPr>
          <w:rFonts w:ascii="Times New Roman" w:hAnsi="Times New Roman" w:cs="Times New Roman"/>
          <w:sz w:val="28"/>
          <w:szCs w:val="28"/>
        </w:rPr>
        <w:t xml:space="preserve"> Разработка концепции "национального музея" в начале XIX века. Гуманитарные технологии в современном мире: Сборник </w:t>
      </w:r>
      <w:r w:rsidRPr="003A1256">
        <w:rPr>
          <w:rFonts w:ascii="Times New Roman" w:hAnsi="Times New Roman" w:cs="Times New Roman"/>
          <w:sz w:val="28"/>
          <w:szCs w:val="28"/>
        </w:rPr>
        <w:lastRenderedPageBreak/>
        <w:t>научных трудов IV всероссийской научно-практической конференции с международным участием, Калининград, 2015,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56">
        <w:rPr>
          <w:rFonts w:ascii="Times New Roman" w:hAnsi="Times New Roman" w:cs="Times New Roman"/>
          <w:sz w:val="28"/>
          <w:szCs w:val="28"/>
        </w:rPr>
        <w:t>с. 14-20</w:t>
      </w:r>
    </w:p>
    <w:p w:rsidR="00860F9C" w:rsidRPr="003A1256" w:rsidRDefault="00860F9C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 w:rsidRPr="003A1256">
        <w:rPr>
          <w:rFonts w:ascii="Times New Roman" w:hAnsi="Times New Roman" w:cs="Times New Roman"/>
          <w:sz w:val="28"/>
          <w:szCs w:val="28"/>
        </w:rPr>
        <w:t xml:space="preserve"> Национальный музей как явление культурной жизни русского общества (середина XIX века)//Вопросы </w:t>
      </w:r>
      <w:proofErr w:type="spellStart"/>
      <w:r w:rsidRPr="003A1256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3A1256">
        <w:rPr>
          <w:rFonts w:ascii="Times New Roman" w:hAnsi="Times New Roman" w:cs="Times New Roman"/>
          <w:sz w:val="28"/>
          <w:szCs w:val="28"/>
        </w:rPr>
        <w:t>, 2015, том 12, № 2, с. 29-38</w:t>
      </w:r>
    </w:p>
    <w:p w:rsidR="003A1256" w:rsidRDefault="003A1256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 w:rsidRPr="003A1256">
        <w:rPr>
          <w:rFonts w:ascii="Times New Roman" w:hAnsi="Times New Roman" w:cs="Times New Roman"/>
          <w:sz w:val="28"/>
          <w:szCs w:val="28"/>
        </w:rPr>
        <w:t> Званый обед в пространстве дворянской культуры России второй половины XVIII века. Еда и культура, М, 2015, с. 215-225</w:t>
      </w:r>
    </w:p>
    <w:p w:rsidR="003A1256" w:rsidRDefault="003A1256" w:rsidP="003A1256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1256">
        <w:rPr>
          <w:rFonts w:ascii="Times New Roman" w:hAnsi="Times New Roman" w:cs="Times New Roman"/>
          <w:i/>
          <w:sz w:val="28"/>
          <w:szCs w:val="28"/>
        </w:rPr>
        <w:t>Калякина А.В.</w:t>
      </w:r>
      <w:r w:rsidRPr="003A1256">
        <w:rPr>
          <w:rFonts w:ascii="Times New Roman" w:hAnsi="Times New Roman" w:cs="Times New Roman"/>
          <w:sz w:val="28"/>
          <w:szCs w:val="28"/>
        </w:rPr>
        <w:t xml:space="preserve"> Роль церкви в сохранении русской исторической традиции. Гуманитарные технологии в современном мире: Материалы Третьей Всероссийской научно-практической конференции с международным участием (22-24 мая 2014 г.), </w:t>
      </w:r>
      <w:proofErr w:type="spellStart"/>
      <w:r w:rsidRPr="003A1256">
        <w:rPr>
          <w:rFonts w:ascii="Times New Roman" w:hAnsi="Times New Roman" w:cs="Times New Roman"/>
          <w:sz w:val="28"/>
          <w:szCs w:val="28"/>
        </w:rPr>
        <w:t>Смартбукс</w:t>
      </w:r>
      <w:proofErr w:type="spellEnd"/>
      <w:r w:rsidRPr="003A1256">
        <w:rPr>
          <w:rFonts w:ascii="Times New Roman" w:hAnsi="Times New Roman" w:cs="Times New Roman"/>
          <w:sz w:val="28"/>
          <w:szCs w:val="28"/>
        </w:rPr>
        <w:t xml:space="preserve"> Калининград, 2014, с. 18-23</w:t>
      </w:r>
    </w:p>
    <w:p w:rsidR="00860F9C" w:rsidRPr="003A1256" w:rsidRDefault="00860F9C" w:rsidP="003A1256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2EB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FC52EB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52EB">
        <w:rPr>
          <w:rFonts w:ascii="Times New Roman" w:hAnsi="Times New Roman" w:cs="Times New Roman"/>
          <w:sz w:val="28"/>
          <w:szCs w:val="28"/>
        </w:rPr>
        <w:t xml:space="preserve">иссертационного совета </w:t>
      </w:r>
      <w:r w:rsidR="00FC52EB">
        <w:rPr>
          <w:rFonts w:ascii="Times New Roman" w:hAnsi="Times New Roman" w:cs="Times New Roman"/>
          <w:sz w:val="28"/>
          <w:szCs w:val="28"/>
        </w:rPr>
        <w:tab/>
      </w:r>
      <w:r w:rsidR="00FC52EB">
        <w:rPr>
          <w:rFonts w:ascii="Times New Roman" w:hAnsi="Times New Roman" w:cs="Times New Roman"/>
          <w:sz w:val="28"/>
          <w:szCs w:val="28"/>
        </w:rPr>
        <w:tab/>
      </w:r>
      <w:r w:rsidR="00FC52EB">
        <w:rPr>
          <w:rFonts w:ascii="Times New Roman" w:hAnsi="Times New Roman" w:cs="Times New Roman"/>
          <w:sz w:val="28"/>
          <w:szCs w:val="28"/>
        </w:rPr>
        <w:tab/>
      </w:r>
      <w:r w:rsidR="00FC52EB">
        <w:rPr>
          <w:rFonts w:ascii="Times New Roman" w:hAnsi="Times New Roman" w:cs="Times New Roman"/>
          <w:sz w:val="28"/>
          <w:szCs w:val="28"/>
        </w:rPr>
        <w:tab/>
      </w:r>
      <w:r w:rsidR="00FC52EB">
        <w:rPr>
          <w:rFonts w:ascii="Times New Roman" w:hAnsi="Times New Roman" w:cs="Times New Roman"/>
          <w:sz w:val="28"/>
          <w:szCs w:val="28"/>
        </w:rPr>
        <w:tab/>
      </w:r>
      <w:r w:rsidR="00C805D7">
        <w:rPr>
          <w:rFonts w:ascii="Times New Roman" w:hAnsi="Times New Roman" w:cs="Times New Roman"/>
          <w:sz w:val="28"/>
          <w:szCs w:val="28"/>
        </w:rPr>
        <w:tab/>
        <w:t>И.Л. Анастасьева</w:t>
      </w:r>
    </w:p>
    <w:p w:rsidR="00DA3D46" w:rsidRDefault="00FC52EB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МГУ.24.01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A3D46" w:rsidRPr="00DA3D46" w:rsidSect="006C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310"/>
    <w:multiLevelType w:val="hybridMultilevel"/>
    <w:tmpl w:val="0774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0CCD"/>
    <w:multiLevelType w:val="hybridMultilevel"/>
    <w:tmpl w:val="7A7A1B32"/>
    <w:lvl w:ilvl="0" w:tplc="8C64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5811"/>
    <w:multiLevelType w:val="multilevel"/>
    <w:tmpl w:val="A9C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64DCA"/>
    <w:multiLevelType w:val="multilevel"/>
    <w:tmpl w:val="937C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B1EDA"/>
    <w:multiLevelType w:val="hybridMultilevel"/>
    <w:tmpl w:val="F2B8FBC8"/>
    <w:lvl w:ilvl="0" w:tplc="8C64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46"/>
    <w:rsid w:val="000300A3"/>
    <w:rsid w:val="00073CDE"/>
    <w:rsid w:val="000C33DC"/>
    <w:rsid w:val="00211AC9"/>
    <w:rsid w:val="003A1256"/>
    <w:rsid w:val="003A1E1A"/>
    <w:rsid w:val="00683398"/>
    <w:rsid w:val="006C1B8F"/>
    <w:rsid w:val="00860F9C"/>
    <w:rsid w:val="009942A9"/>
    <w:rsid w:val="009F115B"/>
    <w:rsid w:val="00C805D7"/>
    <w:rsid w:val="00CD2E12"/>
    <w:rsid w:val="00DA3D46"/>
    <w:rsid w:val="00FC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2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Costco307</cp:lastModifiedBy>
  <cp:revision>3</cp:revision>
  <cp:lastPrinted>2018-11-08T09:22:00Z</cp:lastPrinted>
  <dcterms:created xsi:type="dcterms:W3CDTF">2018-11-08T18:18:00Z</dcterms:created>
  <dcterms:modified xsi:type="dcterms:W3CDTF">2018-11-11T19:13:00Z</dcterms:modified>
</cp:coreProperties>
</file>