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147E" w14:textId="77777777" w:rsidR="002068EB" w:rsidRDefault="00000000">
      <w:pPr>
        <w:spacing w:line="256" w:lineRule="auto"/>
        <w:ind w:left="1985"/>
        <w:jc w:val="center"/>
        <w:rPr>
          <w:b/>
          <w:sz w:val="14"/>
          <w:szCs w:val="14"/>
        </w:rPr>
      </w:pPr>
      <w:r>
        <w:rPr>
          <w:noProof/>
          <w:sz w:val="14"/>
          <w:szCs w:val="14"/>
          <w:lang w:eastAsia="ru-RU"/>
        </w:rPr>
        <w:drawing>
          <wp:anchor distT="0" distB="0" distL="0" distR="0" simplePos="0" relativeHeight="251659264" behindDoc="0" locked="0" layoutInCell="1" allowOverlap="1" wp14:anchorId="2DA5B305" wp14:editId="48D19F15">
            <wp:simplePos x="0" y="0"/>
            <wp:positionH relativeFrom="page">
              <wp:posOffset>1152525</wp:posOffset>
            </wp:positionH>
            <wp:positionV relativeFrom="paragraph">
              <wp:posOffset>-294005</wp:posOffset>
            </wp:positionV>
            <wp:extent cx="666750" cy="6597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13698" b="510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00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17365D"/>
          <w:w w:val="90"/>
          <w:sz w:val="14"/>
          <w:szCs w:val="14"/>
        </w:rPr>
        <w:t>ФГБОУ ВО</w:t>
      </w:r>
      <w:r>
        <w:rPr>
          <w:b/>
          <w:color w:val="17365D"/>
          <w:spacing w:val="1"/>
          <w:w w:val="90"/>
          <w:sz w:val="14"/>
          <w:szCs w:val="14"/>
        </w:rPr>
        <w:t xml:space="preserve"> </w:t>
      </w:r>
      <w:r>
        <w:rPr>
          <w:b/>
          <w:color w:val="17365D"/>
          <w:w w:val="90"/>
          <w:sz w:val="14"/>
          <w:szCs w:val="14"/>
        </w:rPr>
        <w:t>«РОССИЙСКИЙ</w:t>
      </w:r>
      <w:r>
        <w:rPr>
          <w:b/>
          <w:color w:val="17365D"/>
          <w:spacing w:val="1"/>
          <w:w w:val="90"/>
          <w:sz w:val="14"/>
          <w:szCs w:val="14"/>
        </w:rPr>
        <w:t xml:space="preserve"> </w:t>
      </w:r>
      <w:r>
        <w:rPr>
          <w:b/>
          <w:color w:val="17365D"/>
          <w:w w:val="90"/>
          <w:sz w:val="14"/>
          <w:szCs w:val="14"/>
        </w:rPr>
        <w:t>ГОСУДАРСТВЕННЫЙ</w:t>
      </w:r>
      <w:r>
        <w:rPr>
          <w:b/>
          <w:color w:val="17365D"/>
          <w:spacing w:val="1"/>
          <w:w w:val="90"/>
          <w:sz w:val="14"/>
          <w:szCs w:val="14"/>
        </w:rPr>
        <w:t xml:space="preserve"> </w:t>
      </w:r>
      <w:r>
        <w:rPr>
          <w:b/>
          <w:color w:val="17365D"/>
          <w:w w:val="85"/>
          <w:sz w:val="14"/>
          <w:szCs w:val="14"/>
        </w:rPr>
        <w:t>ПЕДАГОГИЧЕСКИЙ</w:t>
      </w:r>
      <w:r>
        <w:rPr>
          <w:b/>
          <w:color w:val="17365D"/>
          <w:spacing w:val="9"/>
          <w:w w:val="85"/>
          <w:sz w:val="14"/>
          <w:szCs w:val="14"/>
        </w:rPr>
        <w:t xml:space="preserve"> </w:t>
      </w:r>
      <w:r>
        <w:rPr>
          <w:b/>
          <w:color w:val="17365D"/>
          <w:w w:val="85"/>
          <w:sz w:val="14"/>
          <w:szCs w:val="14"/>
        </w:rPr>
        <w:t>УНИВЕРСИТЕТ</w:t>
      </w:r>
      <w:r>
        <w:rPr>
          <w:b/>
          <w:color w:val="17365D"/>
          <w:spacing w:val="6"/>
          <w:w w:val="85"/>
          <w:sz w:val="14"/>
          <w:szCs w:val="14"/>
        </w:rPr>
        <w:t xml:space="preserve"> </w:t>
      </w:r>
      <w:r>
        <w:rPr>
          <w:b/>
          <w:color w:val="17365D"/>
          <w:w w:val="85"/>
          <w:sz w:val="14"/>
          <w:szCs w:val="14"/>
        </w:rPr>
        <w:t>ИМ.</w:t>
      </w:r>
      <w:r>
        <w:rPr>
          <w:b/>
          <w:color w:val="17365D"/>
          <w:spacing w:val="33"/>
          <w:w w:val="85"/>
          <w:sz w:val="14"/>
          <w:szCs w:val="14"/>
        </w:rPr>
        <w:t xml:space="preserve"> </w:t>
      </w:r>
      <w:r>
        <w:rPr>
          <w:b/>
          <w:color w:val="17365D"/>
          <w:w w:val="85"/>
          <w:sz w:val="14"/>
          <w:szCs w:val="14"/>
        </w:rPr>
        <w:t>А.</w:t>
      </w:r>
      <w:r>
        <w:rPr>
          <w:b/>
          <w:color w:val="17365D"/>
          <w:spacing w:val="37"/>
          <w:w w:val="85"/>
          <w:sz w:val="14"/>
          <w:szCs w:val="14"/>
        </w:rPr>
        <w:t xml:space="preserve"> </w:t>
      </w:r>
      <w:r>
        <w:rPr>
          <w:b/>
          <w:color w:val="17365D"/>
          <w:w w:val="85"/>
          <w:sz w:val="14"/>
          <w:szCs w:val="14"/>
        </w:rPr>
        <w:t>И.</w:t>
      </w:r>
      <w:r>
        <w:rPr>
          <w:b/>
          <w:color w:val="17365D"/>
          <w:spacing w:val="41"/>
          <w:w w:val="85"/>
          <w:sz w:val="14"/>
          <w:szCs w:val="14"/>
        </w:rPr>
        <w:t xml:space="preserve"> </w:t>
      </w:r>
      <w:r>
        <w:rPr>
          <w:b/>
          <w:color w:val="17365D"/>
          <w:w w:val="85"/>
          <w:sz w:val="14"/>
          <w:szCs w:val="14"/>
        </w:rPr>
        <w:t>ГЕРЦЕНА»</w:t>
      </w:r>
    </w:p>
    <w:p w14:paraId="715F0C93" w14:textId="77777777" w:rsidR="002068EB" w:rsidRDefault="00000000">
      <w:pPr>
        <w:ind w:left="1985"/>
        <w:jc w:val="center"/>
        <w:rPr>
          <w:b/>
          <w:sz w:val="14"/>
          <w:szCs w:val="14"/>
        </w:rPr>
      </w:pPr>
      <w:r>
        <w:rPr>
          <w:b/>
          <w:color w:val="17365D"/>
          <w:w w:val="90"/>
          <w:sz w:val="14"/>
          <w:szCs w:val="14"/>
        </w:rPr>
        <w:t>ФАКУЛЬТЕТ</w:t>
      </w:r>
      <w:r>
        <w:rPr>
          <w:b/>
          <w:color w:val="17365D"/>
          <w:spacing w:val="13"/>
          <w:w w:val="90"/>
          <w:sz w:val="14"/>
          <w:szCs w:val="14"/>
        </w:rPr>
        <w:t xml:space="preserve"> </w:t>
      </w:r>
      <w:r>
        <w:rPr>
          <w:b/>
          <w:color w:val="17365D"/>
          <w:w w:val="90"/>
          <w:sz w:val="14"/>
          <w:szCs w:val="14"/>
        </w:rPr>
        <w:t>ХИМИИ</w:t>
      </w:r>
    </w:p>
    <w:p w14:paraId="66724555" w14:textId="77777777" w:rsidR="002068EB" w:rsidRDefault="00000000">
      <w:pPr>
        <w:ind w:left="1985"/>
        <w:jc w:val="center"/>
        <w:rPr>
          <w:color w:val="17365D"/>
          <w:sz w:val="16"/>
          <w:szCs w:val="16"/>
        </w:rPr>
      </w:pPr>
      <w:r>
        <w:rPr>
          <w:color w:val="17365D"/>
          <w:spacing w:val="-1"/>
          <w:sz w:val="16"/>
          <w:szCs w:val="16"/>
        </w:rPr>
        <w:t>191186,</w:t>
      </w:r>
      <w:r>
        <w:rPr>
          <w:color w:val="17365D"/>
          <w:spacing w:val="-16"/>
          <w:sz w:val="16"/>
          <w:szCs w:val="16"/>
        </w:rPr>
        <w:t xml:space="preserve"> </w:t>
      </w:r>
      <w:r>
        <w:rPr>
          <w:color w:val="17365D"/>
          <w:spacing w:val="-1"/>
          <w:sz w:val="16"/>
          <w:szCs w:val="16"/>
        </w:rPr>
        <w:t>Санкт-Петербург,</w:t>
      </w:r>
      <w:r>
        <w:rPr>
          <w:color w:val="17365D"/>
          <w:spacing w:val="-15"/>
          <w:sz w:val="16"/>
          <w:szCs w:val="16"/>
        </w:rPr>
        <w:t xml:space="preserve"> </w:t>
      </w:r>
      <w:r>
        <w:rPr>
          <w:color w:val="17365D"/>
          <w:sz w:val="16"/>
          <w:szCs w:val="16"/>
        </w:rPr>
        <w:t>наб.</w:t>
      </w:r>
      <w:r>
        <w:rPr>
          <w:color w:val="17365D"/>
          <w:spacing w:val="-15"/>
          <w:sz w:val="16"/>
          <w:szCs w:val="16"/>
        </w:rPr>
        <w:t xml:space="preserve"> </w:t>
      </w:r>
      <w:r>
        <w:rPr>
          <w:color w:val="17365D"/>
          <w:sz w:val="16"/>
          <w:szCs w:val="16"/>
        </w:rPr>
        <w:t>р.</w:t>
      </w:r>
      <w:r>
        <w:rPr>
          <w:color w:val="17365D"/>
          <w:spacing w:val="-15"/>
          <w:sz w:val="16"/>
          <w:szCs w:val="16"/>
        </w:rPr>
        <w:t xml:space="preserve"> </w:t>
      </w:r>
      <w:r>
        <w:rPr>
          <w:color w:val="17365D"/>
          <w:sz w:val="16"/>
          <w:szCs w:val="16"/>
        </w:rPr>
        <w:t>Мойки,</w:t>
      </w:r>
      <w:r>
        <w:rPr>
          <w:color w:val="17365D"/>
          <w:spacing w:val="-15"/>
          <w:sz w:val="16"/>
          <w:szCs w:val="16"/>
        </w:rPr>
        <w:t xml:space="preserve"> </w:t>
      </w:r>
      <w:r>
        <w:rPr>
          <w:color w:val="17365D"/>
          <w:sz w:val="16"/>
          <w:szCs w:val="16"/>
        </w:rPr>
        <w:t>48</w:t>
      </w:r>
    </w:p>
    <w:p w14:paraId="48DAB74E" w14:textId="77777777" w:rsidR="002068EB" w:rsidRDefault="00000000">
      <w:pPr>
        <w:ind w:left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Программа 70 Всероссийской научно-практической конференции с международным участием «Актуальные проблемы химического и экологического образования. Верховский: Наследие»</w:t>
      </w:r>
    </w:p>
    <w:p w14:paraId="09B6F49F" w14:textId="77777777" w:rsidR="002068EB" w:rsidRDefault="002068EB">
      <w:pPr>
        <w:ind w:left="142"/>
        <w:jc w:val="center"/>
        <w:rPr>
          <w:b/>
          <w:bCs/>
          <w:sz w:val="18"/>
          <w:szCs w:val="20"/>
        </w:rPr>
      </w:pPr>
    </w:p>
    <w:p w14:paraId="4AD31D9A" w14:textId="77777777" w:rsidR="002068EB" w:rsidRDefault="00000000">
      <w:pPr>
        <w:spacing w:after="60"/>
        <w:jc w:val="center"/>
        <w:rPr>
          <w:sz w:val="20"/>
          <w:szCs w:val="20"/>
          <w:highlight w:val="yellow"/>
        </w:rPr>
      </w:pPr>
      <w:r>
        <w:rPr>
          <w:b/>
          <w:bCs/>
          <w:sz w:val="20"/>
          <w:szCs w:val="20"/>
        </w:rPr>
        <w:t>15.05. 2025 (четверг)</w:t>
      </w:r>
    </w:p>
    <w:p w14:paraId="20236C5F" w14:textId="5806AC02" w:rsidR="002068EB" w:rsidRDefault="00000000" w:rsidP="00CD6014">
      <w:pPr>
        <w:spacing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11.00 – 12.30 </w:t>
      </w:r>
      <w:r w:rsidR="00CD6014" w:rsidRPr="00CD6014">
        <w:rPr>
          <w:sz w:val="20"/>
          <w:szCs w:val="20"/>
        </w:rPr>
        <w:t>П</w:t>
      </w:r>
      <w:r w:rsidR="00CB31D6" w:rsidRPr="00CB31D6">
        <w:rPr>
          <w:sz w:val="20"/>
          <w:szCs w:val="20"/>
        </w:rPr>
        <w:t>осещение</w:t>
      </w:r>
      <w:r w:rsidR="00A26687">
        <w:rPr>
          <w:sz w:val="20"/>
          <w:szCs w:val="20"/>
        </w:rPr>
        <w:t xml:space="preserve"> </w:t>
      </w:r>
      <w:r w:rsidR="00A26687" w:rsidRPr="00A26687">
        <w:rPr>
          <w:sz w:val="20"/>
          <w:szCs w:val="20"/>
        </w:rPr>
        <w:t>ГБНОУ «Санкт-Петербургский городской Дворец творчества юных» – одно</w:t>
      </w:r>
      <w:r w:rsidR="00A26687">
        <w:rPr>
          <w:sz w:val="20"/>
          <w:szCs w:val="20"/>
        </w:rPr>
        <w:t>го</w:t>
      </w:r>
      <w:r w:rsidR="00A26687" w:rsidRPr="00A26687">
        <w:rPr>
          <w:sz w:val="20"/>
          <w:szCs w:val="20"/>
        </w:rPr>
        <w:t xml:space="preserve"> из ведущих учреждений дополнительного образования Санкт-Петербурга и Российской Федерации</w:t>
      </w:r>
      <w:r w:rsidR="00A26687">
        <w:rPr>
          <w:sz w:val="20"/>
          <w:szCs w:val="20"/>
        </w:rPr>
        <w:t xml:space="preserve"> </w:t>
      </w:r>
      <w:r w:rsidR="00A26687" w:rsidRPr="00A26687">
        <w:rPr>
          <w:sz w:val="20"/>
          <w:szCs w:val="20"/>
        </w:rPr>
        <w:t>(ранее – Ленинградский Дворец пионеров</w:t>
      </w:r>
      <w:r w:rsidR="00A26687">
        <w:rPr>
          <w:sz w:val="20"/>
          <w:szCs w:val="20"/>
        </w:rPr>
        <w:t>),</w:t>
      </w:r>
      <w:r w:rsidR="00CB31D6" w:rsidRPr="00CB31D6">
        <w:rPr>
          <w:sz w:val="20"/>
          <w:szCs w:val="20"/>
        </w:rPr>
        <w:t xml:space="preserve"> Аничков дворец</w:t>
      </w:r>
      <w:r>
        <w:rPr>
          <w:sz w:val="20"/>
          <w:szCs w:val="20"/>
        </w:rPr>
        <w:t>.</w:t>
      </w:r>
      <w:r w:rsidR="00A26687">
        <w:rPr>
          <w:sz w:val="20"/>
          <w:szCs w:val="20"/>
        </w:rPr>
        <w:t xml:space="preserve"> </w:t>
      </w:r>
      <w:r w:rsidR="00CD6014">
        <w:rPr>
          <w:sz w:val="20"/>
          <w:szCs w:val="20"/>
        </w:rPr>
        <w:t xml:space="preserve">Встреча участников </w:t>
      </w:r>
      <w:r w:rsidR="00CD6014" w:rsidRPr="00CD6014">
        <w:rPr>
          <w:b/>
          <w:bCs/>
          <w:sz w:val="20"/>
          <w:szCs w:val="20"/>
        </w:rPr>
        <w:t>10.40</w:t>
      </w:r>
      <w:r w:rsidR="00CD6014">
        <w:rPr>
          <w:sz w:val="20"/>
          <w:szCs w:val="20"/>
        </w:rPr>
        <w:t xml:space="preserve"> у главных ворот Дворца, Невский пр., 39.</w:t>
      </w:r>
    </w:p>
    <w:p w14:paraId="5683596B" w14:textId="63268A8D" w:rsidR="00BA7738" w:rsidRDefault="00000000" w:rsidP="00BA7738">
      <w:pPr>
        <w:spacing w:after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14.00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–14.20 </w:t>
      </w:r>
      <w:r w:rsidR="00BA7738" w:rsidRPr="00BA7738">
        <w:rPr>
          <w:sz w:val="20"/>
          <w:szCs w:val="20"/>
        </w:rPr>
        <w:t>Фундаментальная библиотека имени императрицы Марии Федоровны, РГПУ им Герцена , корпус 5</w:t>
      </w:r>
      <w:r w:rsidR="00BA7738">
        <w:rPr>
          <w:b/>
          <w:bCs/>
          <w:sz w:val="20"/>
          <w:szCs w:val="20"/>
        </w:rPr>
        <w:t xml:space="preserve">. </w:t>
      </w:r>
      <w:r w:rsidR="00A26687">
        <w:rPr>
          <w:sz w:val="20"/>
          <w:szCs w:val="20"/>
        </w:rPr>
        <w:t>Посещение выстав</w:t>
      </w:r>
      <w:r w:rsidR="00CD6014">
        <w:rPr>
          <w:sz w:val="20"/>
          <w:szCs w:val="20"/>
        </w:rPr>
        <w:t xml:space="preserve">ок «К </w:t>
      </w:r>
      <w:r w:rsidR="00CD6014" w:rsidRPr="00CD6014">
        <w:rPr>
          <w:sz w:val="20"/>
          <w:szCs w:val="20"/>
        </w:rPr>
        <w:t>85-летнему юбилею выдающегося ученого, докт</w:t>
      </w:r>
      <w:r w:rsidR="00CD6014">
        <w:rPr>
          <w:sz w:val="20"/>
          <w:szCs w:val="20"/>
        </w:rPr>
        <w:t>ора</w:t>
      </w:r>
      <w:r w:rsidR="00CD6014" w:rsidRPr="00CD6014">
        <w:rPr>
          <w:sz w:val="20"/>
          <w:szCs w:val="20"/>
        </w:rPr>
        <w:t xml:space="preserve"> пед</w:t>
      </w:r>
      <w:r w:rsidR="00CD6014">
        <w:rPr>
          <w:sz w:val="20"/>
          <w:szCs w:val="20"/>
        </w:rPr>
        <w:t>агогических наук</w:t>
      </w:r>
      <w:r w:rsidR="00CD6014" w:rsidRPr="00CD6014">
        <w:rPr>
          <w:sz w:val="20"/>
          <w:szCs w:val="20"/>
        </w:rPr>
        <w:t>, профессора, зав</w:t>
      </w:r>
      <w:r w:rsidR="00CD6014">
        <w:rPr>
          <w:sz w:val="20"/>
          <w:szCs w:val="20"/>
        </w:rPr>
        <w:t>едующего</w:t>
      </w:r>
      <w:r w:rsidR="00CD6014" w:rsidRPr="00CD6014">
        <w:rPr>
          <w:sz w:val="20"/>
          <w:szCs w:val="20"/>
        </w:rPr>
        <w:t xml:space="preserve"> кафедрой методики об</w:t>
      </w:r>
      <w:r w:rsidR="00CD6014">
        <w:rPr>
          <w:sz w:val="20"/>
          <w:szCs w:val="20"/>
        </w:rPr>
        <w:t xml:space="preserve">учения химии </w:t>
      </w:r>
      <w:r w:rsidR="00CD6014" w:rsidRPr="00CD6014">
        <w:rPr>
          <w:sz w:val="20"/>
          <w:szCs w:val="20"/>
        </w:rPr>
        <w:t>(1992-2010), почетного професс</w:t>
      </w:r>
      <w:r w:rsidR="00CD6014">
        <w:rPr>
          <w:sz w:val="20"/>
          <w:szCs w:val="20"/>
        </w:rPr>
        <w:t>ора</w:t>
      </w:r>
      <w:r w:rsidR="00CD6014" w:rsidRPr="00CD6014">
        <w:rPr>
          <w:sz w:val="20"/>
          <w:szCs w:val="20"/>
        </w:rPr>
        <w:t xml:space="preserve"> РГПУ им. А. И. Герцена, почетного работника высш</w:t>
      </w:r>
      <w:r w:rsidR="00CD6014">
        <w:rPr>
          <w:sz w:val="20"/>
          <w:szCs w:val="20"/>
        </w:rPr>
        <w:t>его</w:t>
      </w:r>
      <w:r w:rsidR="00CD6014" w:rsidRPr="00CD6014">
        <w:rPr>
          <w:sz w:val="20"/>
          <w:szCs w:val="20"/>
        </w:rPr>
        <w:t xml:space="preserve"> проф</w:t>
      </w:r>
      <w:r w:rsidR="00CD6014">
        <w:rPr>
          <w:sz w:val="20"/>
          <w:szCs w:val="20"/>
        </w:rPr>
        <w:t>ессионального образования</w:t>
      </w:r>
      <w:r w:rsidR="00CD6014" w:rsidRPr="00CD6014">
        <w:rPr>
          <w:sz w:val="20"/>
          <w:szCs w:val="20"/>
        </w:rPr>
        <w:t xml:space="preserve"> Марии </w:t>
      </w:r>
      <w:proofErr w:type="spellStart"/>
      <w:r w:rsidR="00BA7738">
        <w:rPr>
          <w:sz w:val="20"/>
          <w:szCs w:val="20"/>
        </w:rPr>
        <w:t>Сергевны</w:t>
      </w:r>
      <w:proofErr w:type="spellEnd"/>
      <w:r w:rsidR="00BA7738">
        <w:rPr>
          <w:sz w:val="20"/>
          <w:szCs w:val="20"/>
        </w:rPr>
        <w:t xml:space="preserve"> </w:t>
      </w:r>
      <w:r w:rsidR="00CD6014" w:rsidRPr="00CD6014">
        <w:rPr>
          <w:sz w:val="20"/>
          <w:szCs w:val="20"/>
        </w:rPr>
        <w:t>Па</w:t>
      </w:r>
      <w:r w:rsidR="00BA7738">
        <w:rPr>
          <w:sz w:val="20"/>
          <w:szCs w:val="20"/>
        </w:rPr>
        <w:t xml:space="preserve">к» и </w:t>
      </w:r>
      <w:r w:rsidR="00BA7738" w:rsidRPr="00BA7738">
        <w:rPr>
          <w:sz w:val="20"/>
          <w:szCs w:val="20"/>
        </w:rPr>
        <w:t>«Юбилейная 70-я Всероссийская научно-практическая конференция с международным участием»</w:t>
      </w:r>
      <w:r w:rsidR="00BA7738">
        <w:rPr>
          <w:sz w:val="20"/>
          <w:szCs w:val="20"/>
        </w:rPr>
        <w:t xml:space="preserve">. Зал редкой книги. </w:t>
      </w:r>
    </w:p>
    <w:p w14:paraId="6D1AB6E3" w14:textId="74C64634" w:rsidR="002068EB" w:rsidRDefault="00000000" w:rsidP="00BA7738">
      <w:pPr>
        <w:spacing w:after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Корп. 4, Дискуссионный зал</w:t>
      </w:r>
    </w:p>
    <w:p w14:paraId="34E70958" w14:textId="77777777" w:rsidR="002068EB" w:rsidRDefault="00000000">
      <w:pPr>
        <w:spacing w:after="60"/>
        <w:rPr>
          <w:sz w:val="20"/>
          <w:szCs w:val="20"/>
          <w:highlight w:val="yellow"/>
        </w:rPr>
      </w:pPr>
      <w:r>
        <w:rPr>
          <w:b/>
          <w:bCs/>
          <w:sz w:val="20"/>
          <w:szCs w:val="20"/>
        </w:rPr>
        <w:t xml:space="preserve">14.30 – 15.00 </w:t>
      </w:r>
      <w:r w:rsidRPr="00BA7738">
        <w:rPr>
          <w:sz w:val="20"/>
          <w:szCs w:val="20"/>
        </w:rPr>
        <w:t>Регистрация участников</w:t>
      </w:r>
    </w:p>
    <w:p w14:paraId="1E5E3795" w14:textId="77777777" w:rsidR="002068EB" w:rsidRDefault="00000000">
      <w:pPr>
        <w:spacing w:after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ПЛЕНАРНОЕ ЗАСЕДАНИЕ </w:t>
      </w:r>
    </w:p>
    <w:p w14:paraId="1F8714F7" w14:textId="77777777" w:rsidR="002068EB" w:rsidRDefault="00000000" w:rsidP="009011A2">
      <w:pPr>
        <w:spacing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15.00-15.20 </w:t>
      </w:r>
      <w:r>
        <w:rPr>
          <w:sz w:val="20"/>
          <w:szCs w:val="20"/>
        </w:rPr>
        <w:t>Приветствие участников конференции</w:t>
      </w:r>
    </w:p>
    <w:p w14:paraId="1C3C064C" w14:textId="77777777" w:rsidR="002068EB" w:rsidRDefault="00000000" w:rsidP="009011A2">
      <w:pPr>
        <w:spacing w:after="6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- проректор РГПУ им. А. И. Герцена по научной работе и инновационной деятельности </w:t>
      </w:r>
      <w:r>
        <w:rPr>
          <w:b/>
          <w:bCs/>
          <w:sz w:val="20"/>
          <w:szCs w:val="20"/>
        </w:rPr>
        <w:t>С.А. Писарева</w:t>
      </w:r>
    </w:p>
    <w:p w14:paraId="45CA5EC9" w14:textId="77777777" w:rsidR="002068EB" w:rsidRDefault="00000000" w:rsidP="009011A2">
      <w:pPr>
        <w:spacing w:after="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главный редактор журнала «Химия в школе», председатель Общероссийской общественной организации учителей преподавателей химии</w:t>
      </w:r>
      <w:r>
        <w:rPr>
          <w:b/>
          <w:bCs/>
          <w:sz w:val="20"/>
          <w:szCs w:val="20"/>
        </w:rPr>
        <w:t xml:space="preserve"> Л.С. Левина.</w:t>
      </w:r>
    </w:p>
    <w:p w14:paraId="7FA3224D" w14:textId="77777777" w:rsidR="002068EB" w:rsidRDefault="00000000" w:rsidP="009011A2">
      <w:pPr>
        <w:spacing w:after="6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- декан факультета химии РГПУ им. А. И. Герцена </w:t>
      </w:r>
      <w:r>
        <w:rPr>
          <w:b/>
          <w:bCs/>
          <w:sz w:val="20"/>
          <w:szCs w:val="20"/>
        </w:rPr>
        <w:t>С.В. Макаренко</w:t>
      </w:r>
    </w:p>
    <w:p w14:paraId="3067E9A5" w14:textId="77777777" w:rsidR="002068EB" w:rsidRDefault="00000000" w:rsidP="009011A2">
      <w:pPr>
        <w:spacing w:after="60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>- зав. кафедрой химического и экологического образования</w:t>
      </w:r>
      <w:r>
        <w:rPr>
          <w:b/>
          <w:bCs/>
          <w:sz w:val="20"/>
          <w:szCs w:val="20"/>
        </w:rPr>
        <w:t xml:space="preserve"> Ю.Ю. Гавронская</w:t>
      </w:r>
      <w:r>
        <w:rPr>
          <w:b/>
          <w:bCs/>
          <w:sz w:val="24"/>
          <w:szCs w:val="24"/>
        </w:rPr>
        <w:t xml:space="preserve"> </w:t>
      </w:r>
    </w:p>
    <w:p w14:paraId="1CD9ACAC" w14:textId="1F9FB878" w:rsidR="00242670" w:rsidRDefault="00242670" w:rsidP="00242670">
      <w:pPr>
        <w:suppressAutoHyphens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Пленарные доклады </w:t>
      </w:r>
      <w:r w:rsidRPr="00242670">
        <w:rPr>
          <w:sz w:val="20"/>
          <w:szCs w:val="20"/>
        </w:rPr>
        <w:t>(время для доклада 15 мин.+5 мин вопросы</w:t>
      </w:r>
      <w:r>
        <w:rPr>
          <w:b/>
          <w:bCs/>
          <w:sz w:val="20"/>
          <w:szCs w:val="20"/>
        </w:rPr>
        <w:t>)</w:t>
      </w:r>
    </w:p>
    <w:p w14:paraId="25B1F6A9" w14:textId="4047C83D" w:rsidR="0075269A" w:rsidRPr="007B7B7C" w:rsidRDefault="00000000" w:rsidP="00586E13">
      <w:pPr>
        <w:suppressAutoHyphens/>
        <w:spacing w:after="120"/>
        <w:jc w:val="both"/>
        <w:rPr>
          <w:bCs/>
          <w:color w:val="000000" w:themeColor="text1"/>
          <w:sz w:val="24"/>
          <w:szCs w:val="24"/>
          <w:highlight w:val="yellow"/>
        </w:rPr>
      </w:pPr>
      <w:r>
        <w:rPr>
          <w:b/>
          <w:bCs/>
          <w:sz w:val="20"/>
          <w:szCs w:val="20"/>
        </w:rPr>
        <w:t>15.20-15.40</w:t>
      </w:r>
      <w:r>
        <w:rPr>
          <w:sz w:val="20"/>
          <w:szCs w:val="20"/>
        </w:rPr>
        <w:t xml:space="preserve"> </w:t>
      </w:r>
      <w:r w:rsidR="00450765" w:rsidRPr="0089238D">
        <w:rPr>
          <w:sz w:val="20"/>
          <w:szCs w:val="20"/>
        </w:rPr>
        <w:t>Новое учебное пособие по теории и методике обучения химии: принципы, содержание, структура</w:t>
      </w:r>
      <w:r w:rsidR="00450765" w:rsidRPr="0089238D">
        <w:rPr>
          <w:b/>
          <w:bCs/>
          <w:sz w:val="20"/>
          <w:szCs w:val="20"/>
        </w:rPr>
        <w:t xml:space="preserve"> </w:t>
      </w:r>
      <w:r w:rsidR="00450765" w:rsidRPr="0089238D">
        <w:rPr>
          <w:b/>
          <w:bCs/>
          <w:sz w:val="20"/>
          <w:szCs w:val="20"/>
        </w:rPr>
        <w:t xml:space="preserve">Аршанский Е.Я., </w:t>
      </w:r>
      <w:r w:rsidR="00450765" w:rsidRPr="0089238D">
        <w:rPr>
          <w:i/>
          <w:iCs/>
          <w:sz w:val="20"/>
          <w:szCs w:val="20"/>
        </w:rPr>
        <w:t>Витебский государственный университет имени П.М. Машерова, Республика Беларусь</w:t>
      </w:r>
      <w:r w:rsidR="00450765" w:rsidRPr="0089238D">
        <w:rPr>
          <w:bCs/>
          <w:sz w:val="20"/>
          <w:szCs w:val="20"/>
        </w:rPr>
        <w:t xml:space="preserve"> </w:t>
      </w:r>
    </w:p>
    <w:p w14:paraId="192F7A9E" w14:textId="77777777" w:rsidR="00450765" w:rsidRPr="0089238D" w:rsidRDefault="00000000" w:rsidP="009011A2">
      <w:pPr>
        <w:widowControl/>
        <w:autoSpaceDE/>
        <w:spacing w:after="60" w:line="256" w:lineRule="auto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 xml:space="preserve">15.40-16.00 </w:t>
      </w:r>
      <w:r w:rsidR="00450765" w:rsidRPr="00450765">
        <w:rPr>
          <w:sz w:val="20"/>
          <w:szCs w:val="20"/>
        </w:rPr>
        <w:t>Контекстная задача как средство контекстного обучения</w:t>
      </w:r>
      <w:r w:rsidR="00450765" w:rsidRPr="00450765">
        <w:rPr>
          <w:b/>
          <w:bCs/>
          <w:sz w:val="20"/>
          <w:szCs w:val="20"/>
        </w:rPr>
        <w:t xml:space="preserve">, Ахметов М.А., </w:t>
      </w:r>
      <w:r w:rsidR="00450765" w:rsidRPr="0089238D">
        <w:rPr>
          <w:i/>
          <w:iCs/>
          <w:sz w:val="20"/>
          <w:szCs w:val="20"/>
        </w:rPr>
        <w:t>Ульяновский государственный педагогический университет им. И.Н. Ульянова</w:t>
      </w:r>
      <w:r w:rsidR="00450765" w:rsidRPr="0089238D">
        <w:rPr>
          <w:sz w:val="20"/>
          <w:szCs w:val="20"/>
        </w:rPr>
        <w:t xml:space="preserve"> </w:t>
      </w:r>
    </w:p>
    <w:p w14:paraId="1051B749" w14:textId="4A1B9145" w:rsidR="002068EB" w:rsidRDefault="00000000" w:rsidP="009011A2">
      <w:pPr>
        <w:spacing w:after="60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16.00-16.20 </w:t>
      </w:r>
      <w:r w:rsidR="00450765" w:rsidRPr="0089238D">
        <w:rPr>
          <w:sz w:val="20"/>
          <w:szCs w:val="20"/>
        </w:rPr>
        <w:t>Формирование функциональности знаний учащихся по химии в контексте синергетических идей,</w:t>
      </w:r>
      <w:r w:rsidR="00450765" w:rsidRPr="00450765">
        <w:rPr>
          <w:b/>
          <w:bCs/>
          <w:sz w:val="20"/>
          <w:szCs w:val="20"/>
        </w:rPr>
        <w:t xml:space="preserve"> Васильева П.Д., </w:t>
      </w:r>
      <w:r w:rsidR="00450765" w:rsidRPr="0089238D">
        <w:rPr>
          <w:i/>
          <w:iCs/>
          <w:sz w:val="20"/>
          <w:szCs w:val="20"/>
        </w:rPr>
        <w:t>ФБГОУ ВО Калмыцкий государственный университет им.</w:t>
      </w:r>
      <w:r w:rsidR="0089238D" w:rsidRPr="0089238D">
        <w:rPr>
          <w:i/>
          <w:iCs/>
          <w:sz w:val="20"/>
          <w:szCs w:val="20"/>
        </w:rPr>
        <w:t xml:space="preserve"> </w:t>
      </w:r>
      <w:r w:rsidR="00450765" w:rsidRPr="0089238D">
        <w:rPr>
          <w:i/>
          <w:iCs/>
          <w:sz w:val="20"/>
          <w:szCs w:val="20"/>
        </w:rPr>
        <w:t>Б.Б.</w:t>
      </w:r>
      <w:r w:rsidR="0089238D" w:rsidRPr="0089238D">
        <w:rPr>
          <w:i/>
          <w:iCs/>
          <w:sz w:val="20"/>
          <w:szCs w:val="20"/>
        </w:rPr>
        <w:t xml:space="preserve"> </w:t>
      </w:r>
      <w:r w:rsidR="00450765" w:rsidRPr="0089238D">
        <w:rPr>
          <w:i/>
          <w:iCs/>
          <w:sz w:val="20"/>
          <w:szCs w:val="20"/>
        </w:rPr>
        <w:t>Городовикова</w:t>
      </w:r>
      <w:r w:rsidR="00450765" w:rsidRPr="00450765">
        <w:rPr>
          <w:b/>
          <w:bCs/>
          <w:i/>
          <w:iCs/>
          <w:sz w:val="20"/>
          <w:szCs w:val="20"/>
        </w:rPr>
        <w:t xml:space="preserve"> </w:t>
      </w:r>
    </w:p>
    <w:p w14:paraId="29F11C60" w14:textId="7BC219EF" w:rsidR="002068EB" w:rsidRDefault="00000000" w:rsidP="009011A2">
      <w:pPr>
        <w:spacing w:after="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16.20-16.40 </w:t>
      </w:r>
      <w:r w:rsidR="00450765">
        <w:rPr>
          <w:sz w:val="20"/>
          <w:szCs w:val="20"/>
        </w:rPr>
        <w:t>Проектный подход к обучению учащихся решению расчетных задач на вывод молекулярных формул соединений,</w:t>
      </w:r>
      <w:r w:rsidR="00450765">
        <w:rPr>
          <w:b/>
          <w:bCs/>
          <w:sz w:val="20"/>
          <w:szCs w:val="20"/>
        </w:rPr>
        <w:t xml:space="preserve"> Давыдов В.Н., </w:t>
      </w:r>
      <w:r w:rsidR="00450765">
        <w:rPr>
          <w:i/>
          <w:iCs/>
          <w:sz w:val="20"/>
          <w:szCs w:val="20"/>
        </w:rPr>
        <w:t>Санкт-Петербургская академия постдипломного педагогического образования</w:t>
      </w:r>
    </w:p>
    <w:p w14:paraId="21DA52D6" w14:textId="6CBBF236" w:rsidR="002068EB" w:rsidRDefault="00000000" w:rsidP="009011A2">
      <w:pPr>
        <w:spacing w:after="60"/>
        <w:jc w:val="both"/>
        <w:rPr>
          <w:b/>
          <w:bCs/>
          <w:i/>
          <w:iCs/>
          <w:sz w:val="20"/>
          <w:szCs w:val="20"/>
        </w:rPr>
      </w:pPr>
      <w:r w:rsidRPr="0089238D">
        <w:rPr>
          <w:b/>
          <w:bCs/>
          <w:sz w:val="20"/>
          <w:szCs w:val="20"/>
        </w:rPr>
        <w:t>16.40-17.00</w:t>
      </w:r>
      <w:r>
        <w:rPr>
          <w:b/>
          <w:bCs/>
          <w:i/>
          <w:iCs/>
          <w:sz w:val="20"/>
          <w:szCs w:val="20"/>
        </w:rPr>
        <w:t xml:space="preserve"> </w:t>
      </w:r>
      <w:r w:rsidR="0089238D" w:rsidRPr="00450765">
        <w:rPr>
          <w:sz w:val="20"/>
          <w:szCs w:val="20"/>
        </w:rPr>
        <w:t xml:space="preserve">Химические аспекты гомеостаза, изучаемые студентами на первом курсе медицинского вуза, </w:t>
      </w:r>
      <w:r w:rsidR="0089238D" w:rsidRPr="00450765">
        <w:rPr>
          <w:b/>
          <w:bCs/>
          <w:sz w:val="20"/>
          <w:szCs w:val="20"/>
        </w:rPr>
        <w:t>Литвинова Т. Н.,</w:t>
      </w:r>
      <w:r w:rsidR="0089238D" w:rsidRPr="00450765">
        <w:rPr>
          <w:sz w:val="20"/>
          <w:szCs w:val="20"/>
        </w:rPr>
        <w:t xml:space="preserve"> </w:t>
      </w:r>
      <w:proofErr w:type="spellStart"/>
      <w:r w:rsidR="0089238D" w:rsidRPr="00450765">
        <w:rPr>
          <w:b/>
          <w:bCs/>
          <w:sz w:val="20"/>
          <w:szCs w:val="20"/>
        </w:rPr>
        <w:t>Литинова</w:t>
      </w:r>
      <w:proofErr w:type="spellEnd"/>
      <w:r w:rsidR="0089238D" w:rsidRPr="00450765">
        <w:rPr>
          <w:b/>
          <w:bCs/>
          <w:sz w:val="20"/>
          <w:szCs w:val="20"/>
        </w:rPr>
        <w:t xml:space="preserve"> М. Г.,</w:t>
      </w:r>
      <w:r w:rsidR="0089238D" w:rsidRPr="00450765">
        <w:rPr>
          <w:sz w:val="20"/>
          <w:szCs w:val="20"/>
        </w:rPr>
        <w:t xml:space="preserve"> </w:t>
      </w:r>
      <w:r w:rsidR="0089238D" w:rsidRPr="00450765">
        <w:rPr>
          <w:i/>
          <w:iCs/>
          <w:sz w:val="20"/>
          <w:szCs w:val="20"/>
        </w:rPr>
        <w:t xml:space="preserve">ФГБОУ ВО </w:t>
      </w:r>
      <w:proofErr w:type="spellStart"/>
      <w:r w:rsidR="0089238D" w:rsidRPr="00450765">
        <w:rPr>
          <w:i/>
          <w:iCs/>
          <w:sz w:val="20"/>
          <w:szCs w:val="20"/>
        </w:rPr>
        <w:t>КубГМУ</w:t>
      </w:r>
      <w:proofErr w:type="spellEnd"/>
      <w:r w:rsidR="0089238D" w:rsidRPr="00450765">
        <w:rPr>
          <w:i/>
          <w:iCs/>
          <w:sz w:val="20"/>
          <w:szCs w:val="20"/>
        </w:rPr>
        <w:t xml:space="preserve"> Минздрава России</w:t>
      </w:r>
      <w:r w:rsidR="0089238D" w:rsidRPr="0089238D">
        <w:rPr>
          <w:i/>
          <w:iCs/>
          <w:sz w:val="20"/>
          <w:szCs w:val="20"/>
        </w:rPr>
        <w:t xml:space="preserve"> (</w:t>
      </w:r>
      <w:r w:rsidR="0089238D">
        <w:rPr>
          <w:i/>
          <w:iCs/>
          <w:sz w:val="20"/>
          <w:szCs w:val="20"/>
        </w:rPr>
        <w:t>дистанционно)</w:t>
      </w:r>
    </w:p>
    <w:p w14:paraId="4FA8ABEA" w14:textId="678B1604" w:rsidR="002068EB" w:rsidRPr="0089238D" w:rsidRDefault="00000000" w:rsidP="009011A2">
      <w:pPr>
        <w:spacing w:after="60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17.00-17.20</w:t>
      </w:r>
      <w:r w:rsidR="00450765" w:rsidRPr="00450765">
        <w:rPr>
          <w:sz w:val="20"/>
          <w:szCs w:val="20"/>
        </w:rPr>
        <w:t xml:space="preserve"> </w:t>
      </w:r>
      <w:r w:rsidR="0089238D" w:rsidRPr="00450765">
        <w:rPr>
          <w:sz w:val="20"/>
          <w:szCs w:val="20"/>
        </w:rPr>
        <w:t>Какое объяснение способствует пониманию</w:t>
      </w:r>
      <w:r w:rsidR="0089238D" w:rsidRPr="00450765">
        <w:rPr>
          <w:b/>
          <w:bCs/>
          <w:sz w:val="20"/>
          <w:szCs w:val="20"/>
        </w:rPr>
        <w:t xml:space="preserve">, </w:t>
      </w:r>
      <w:proofErr w:type="spellStart"/>
      <w:r w:rsidR="0089238D" w:rsidRPr="00450765">
        <w:rPr>
          <w:b/>
          <w:bCs/>
          <w:sz w:val="20"/>
          <w:szCs w:val="20"/>
        </w:rPr>
        <w:t>Миренкова</w:t>
      </w:r>
      <w:proofErr w:type="spellEnd"/>
      <w:r w:rsidR="0089238D" w:rsidRPr="00450765">
        <w:rPr>
          <w:b/>
          <w:bCs/>
          <w:sz w:val="20"/>
          <w:szCs w:val="20"/>
        </w:rPr>
        <w:t xml:space="preserve"> Е.В., </w:t>
      </w:r>
      <w:r w:rsidR="0089238D" w:rsidRPr="00450765">
        <w:rPr>
          <w:b/>
          <w:bCs/>
          <w:i/>
          <w:iCs/>
          <w:sz w:val="20"/>
          <w:szCs w:val="20"/>
        </w:rPr>
        <w:t>Смоленский государственный университет</w:t>
      </w:r>
    </w:p>
    <w:p w14:paraId="48CA13CE" w14:textId="77777777" w:rsidR="00C472CB" w:rsidRDefault="00000000" w:rsidP="00C472CB">
      <w:pPr>
        <w:widowControl/>
        <w:autoSpaceDE/>
        <w:autoSpaceDN/>
        <w:spacing w:after="60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17.20-17.40 </w:t>
      </w:r>
      <w:r w:rsidR="0089238D">
        <w:rPr>
          <w:sz w:val="20"/>
          <w:szCs w:val="20"/>
        </w:rPr>
        <w:t xml:space="preserve">Инженерный компонент в содержании естественно-научных предметов, </w:t>
      </w:r>
      <w:r w:rsidR="0089238D">
        <w:rPr>
          <w:b/>
          <w:bCs/>
          <w:sz w:val="20"/>
          <w:szCs w:val="20"/>
        </w:rPr>
        <w:t>Асанова Л.И.,</w:t>
      </w:r>
      <w:r w:rsidR="0089238D">
        <w:rPr>
          <w:sz w:val="20"/>
          <w:szCs w:val="20"/>
        </w:rPr>
        <w:t xml:space="preserve"> </w:t>
      </w:r>
      <w:r w:rsidR="00C472CB" w:rsidRPr="00C472CB">
        <w:rPr>
          <w:i/>
          <w:iCs/>
          <w:sz w:val="20"/>
          <w:szCs w:val="20"/>
        </w:rPr>
        <w:t>ФГБНУ «Институт содержания и методов обучения</w:t>
      </w:r>
      <w:r w:rsidR="00C472CB">
        <w:rPr>
          <w:i/>
          <w:iCs/>
          <w:sz w:val="20"/>
          <w:szCs w:val="20"/>
        </w:rPr>
        <w:t>»</w:t>
      </w:r>
    </w:p>
    <w:p w14:paraId="7C3F8F65" w14:textId="1CA6DF1D" w:rsidR="00450765" w:rsidRDefault="00000000" w:rsidP="00C472CB">
      <w:pPr>
        <w:widowControl/>
        <w:autoSpaceDE/>
        <w:autoSpaceDN/>
        <w:spacing w:after="60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17.40-18.00 </w:t>
      </w:r>
      <w:r w:rsidR="0089238D" w:rsidRPr="0089238D">
        <w:rPr>
          <w:bCs/>
          <w:sz w:val="20"/>
          <w:szCs w:val="20"/>
        </w:rPr>
        <w:t>Эффективные приёмы и лайфхаки в организации учебного химического эксперимента</w:t>
      </w:r>
      <w:r w:rsidR="00242670">
        <w:rPr>
          <w:bCs/>
          <w:sz w:val="20"/>
          <w:szCs w:val="20"/>
        </w:rPr>
        <w:t>,</w:t>
      </w:r>
      <w:r w:rsidR="0089238D" w:rsidRPr="0089238D">
        <w:rPr>
          <w:i/>
          <w:iCs/>
          <w:sz w:val="20"/>
          <w:szCs w:val="20"/>
        </w:rPr>
        <w:t xml:space="preserve"> </w:t>
      </w:r>
      <w:r w:rsidR="00242670" w:rsidRPr="00242670">
        <w:rPr>
          <w:b/>
          <w:sz w:val="20"/>
          <w:szCs w:val="20"/>
        </w:rPr>
        <w:t>Белохвостов А. А</w:t>
      </w:r>
      <w:r w:rsidR="00242670" w:rsidRPr="0089238D">
        <w:rPr>
          <w:bCs/>
          <w:i/>
          <w:iCs/>
          <w:sz w:val="20"/>
          <w:szCs w:val="20"/>
        </w:rPr>
        <w:t>.</w:t>
      </w:r>
      <w:r w:rsidR="00242670">
        <w:rPr>
          <w:bCs/>
          <w:i/>
          <w:iCs/>
          <w:sz w:val="20"/>
          <w:szCs w:val="20"/>
        </w:rPr>
        <w:t>,</w:t>
      </w:r>
      <w:r w:rsidR="00242670" w:rsidRPr="0089238D">
        <w:rPr>
          <w:bCs/>
          <w:sz w:val="20"/>
          <w:szCs w:val="20"/>
        </w:rPr>
        <w:t xml:space="preserve"> </w:t>
      </w:r>
      <w:r w:rsidR="0089238D" w:rsidRPr="0089238D">
        <w:rPr>
          <w:i/>
          <w:iCs/>
          <w:sz w:val="20"/>
          <w:szCs w:val="20"/>
        </w:rPr>
        <w:t>Витебский государственный университет имени П.М. Машерова, Республика Беларусь</w:t>
      </w:r>
    </w:p>
    <w:p w14:paraId="2EAFC55B" w14:textId="77777777" w:rsidR="002068EB" w:rsidRDefault="00000000" w:rsidP="00901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>18.00</w:t>
      </w:r>
      <w:r>
        <w:rPr>
          <w:sz w:val="20"/>
          <w:szCs w:val="20"/>
        </w:rPr>
        <w:t xml:space="preserve"> Свободная дискуссия. Чай с пирогами. </w:t>
      </w:r>
      <w:r>
        <w:rPr>
          <w:b/>
          <w:bCs/>
          <w:sz w:val="20"/>
          <w:szCs w:val="20"/>
        </w:rPr>
        <w:t>13 корпус, ауд.103</w:t>
      </w:r>
    </w:p>
    <w:p w14:paraId="2832F9BE" w14:textId="77777777" w:rsidR="002068EB" w:rsidRDefault="0020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46A3C504" w14:textId="77777777" w:rsidR="002068EB" w:rsidRDefault="00000000">
      <w:pPr>
        <w:spacing w:after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16.05. 2025 (пятница), Корп. 4, Дискуссионный зал</w:t>
      </w:r>
    </w:p>
    <w:p w14:paraId="13C9FFE0" w14:textId="77777777" w:rsidR="002068EB" w:rsidRDefault="00000000">
      <w:pPr>
        <w:spacing w:after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СЕКЦИЯ «ПРОБЛЕМЫ ОБУЧЕНИЯ ХИМИИ В ШКОЛЕ» </w:t>
      </w:r>
    </w:p>
    <w:p w14:paraId="5B4C935B" w14:textId="77777777" w:rsidR="009011A2" w:rsidRDefault="00000000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Председатели секции:</w:t>
      </w:r>
    </w:p>
    <w:p w14:paraId="4557E336" w14:textId="4B23EEF4" w:rsidR="002068EB" w:rsidRDefault="00000000" w:rsidP="009011A2">
      <w:pPr>
        <w:spacing w:after="12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д-р. пед. наук </w:t>
      </w:r>
      <w:proofErr w:type="spellStart"/>
      <w:r>
        <w:rPr>
          <w:b/>
          <w:bCs/>
          <w:i/>
          <w:iCs/>
          <w:sz w:val="20"/>
          <w:szCs w:val="20"/>
        </w:rPr>
        <w:t>Миренкова</w:t>
      </w:r>
      <w:proofErr w:type="spellEnd"/>
      <w:r>
        <w:rPr>
          <w:b/>
          <w:bCs/>
          <w:i/>
          <w:iCs/>
          <w:sz w:val="20"/>
          <w:szCs w:val="20"/>
        </w:rPr>
        <w:t xml:space="preserve"> Е.В., </w:t>
      </w:r>
      <w:r w:rsidR="009011A2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д-р. пед. наук Ахметов М.А</w:t>
      </w:r>
    </w:p>
    <w:p w14:paraId="49A01EF7" w14:textId="005B8C26" w:rsidR="00242670" w:rsidRPr="00242670" w:rsidRDefault="00242670" w:rsidP="00242670">
      <w:pPr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</w:t>
      </w:r>
      <w:r w:rsidRPr="00242670">
        <w:rPr>
          <w:b/>
          <w:bCs/>
          <w:sz w:val="20"/>
          <w:szCs w:val="20"/>
        </w:rPr>
        <w:t>оклады</w:t>
      </w:r>
      <w:r w:rsidRPr="00242670">
        <w:rPr>
          <w:sz w:val="20"/>
          <w:szCs w:val="20"/>
        </w:rPr>
        <w:t xml:space="preserve"> (время для доклада 1</w:t>
      </w:r>
      <w:r w:rsidRPr="009011A2">
        <w:rPr>
          <w:sz w:val="20"/>
          <w:szCs w:val="20"/>
        </w:rPr>
        <w:t>0</w:t>
      </w:r>
      <w:r w:rsidRPr="00242670">
        <w:rPr>
          <w:sz w:val="20"/>
          <w:szCs w:val="20"/>
        </w:rPr>
        <w:t xml:space="preserve"> мин.+5 мин вопросы</w:t>
      </w:r>
      <w:r w:rsidRPr="00242670">
        <w:rPr>
          <w:b/>
          <w:bCs/>
          <w:sz w:val="20"/>
          <w:szCs w:val="20"/>
        </w:rPr>
        <w:t>)</w:t>
      </w:r>
    </w:p>
    <w:p w14:paraId="57B46D1A" w14:textId="0A58A508" w:rsidR="002068EB" w:rsidRDefault="00000000">
      <w:pPr>
        <w:widowControl/>
        <w:autoSpaceDE/>
        <w:autoSpaceDN/>
        <w:spacing w:after="60" w:line="259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10.00-10.15 </w:t>
      </w:r>
      <w:r>
        <w:rPr>
          <w:sz w:val="20"/>
          <w:szCs w:val="20"/>
        </w:rPr>
        <w:t>Методика проведения занятий по экологической безопасности с использованием лабораторного оборудования НПО ЗАО "</w:t>
      </w:r>
      <w:proofErr w:type="spellStart"/>
      <w:r>
        <w:rPr>
          <w:sz w:val="20"/>
          <w:szCs w:val="20"/>
        </w:rPr>
        <w:t>Крисмас</w:t>
      </w:r>
      <w:proofErr w:type="spellEnd"/>
      <w:r>
        <w:rPr>
          <w:sz w:val="20"/>
          <w:szCs w:val="20"/>
        </w:rPr>
        <w:t xml:space="preserve">+", </w:t>
      </w:r>
      <w:r>
        <w:rPr>
          <w:b/>
          <w:bCs/>
          <w:sz w:val="20"/>
          <w:szCs w:val="20"/>
        </w:rPr>
        <w:t xml:space="preserve">Аргунов Н.К., </w:t>
      </w:r>
      <w:r>
        <w:rPr>
          <w:i/>
          <w:iCs/>
          <w:sz w:val="20"/>
          <w:szCs w:val="20"/>
        </w:rPr>
        <w:t>ГБОУ СОШ №77 с углубленным изучением химии  Петроградского района</w:t>
      </w:r>
    </w:p>
    <w:p w14:paraId="3FCA5A28" w14:textId="156E5DE3" w:rsidR="002068EB" w:rsidRDefault="00000000">
      <w:pPr>
        <w:widowControl/>
        <w:autoSpaceDE/>
        <w:autoSpaceDN/>
        <w:spacing w:after="60" w:line="259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10.15-10.30 </w:t>
      </w:r>
      <w:r>
        <w:rPr>
          <w:sz w:val="20"/>
          <w:szCs w:val="20"/>
        </w:rPr>
        <w:t xml:space="preserve">Профориентационный компонент пропедевтического курса химии, как фактор повышения мотивации, </w:t>
      </w:r>
      <w:r>
        <w:rPr>
          <w:b/>
          <w:bCs/>
          <w:sz w:val="20"/>
          <w:szCs w:val="20"/>
        </w:rPr>
        <w:t>Грицай Д.С.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ГБОУ СОШ №77 с углубленным изучением химии Петроградского района</w:t>
      </w:r>
    </w:p>
    <w:p w14:paraId="50F196F5" w14:textId="76B1EE38" w:rsidR="002068EB" w:rsidRDefault="00000000" w:rsidP="009011A2">
      <w:pPr>
        <w:widowControl/>
        <w:autoSpaceDE/>
        <w:autoSpaceDN/>
        <w:spacing w:after="60" w:line="259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10.30-10.45 </w:t>
      </w:r>
      <w:r>
        <w:rPr>
          <w:sz w:val="20"/>
          <w:szCs w:val="20"/>
        </w:rPr>
        <w:t xml:space="preserve">Авторские мастер-классы в реализации прикладной направленности химико-искусствоведческого содержания, </w:t>
      </w:r>
      <w:r>
        <w:rPr>
          <w:b/>
          <w:bCs/>
          <w:sz w:val="20"/>
          <w:szCs w:val="20"/>
        </w:rPr>
        <w:t xml:space="preserve">Кунаева А. П. </w:t>
      </w:r>
    </w:p>
    <w:p w14:paraId="5F391A75" w14:textId="0AD21065" w:rsidR="002068EB" w:rsidRDefault="00000000" w:rsidP="009011A2">
      <w:pPr>
        <w:widowControl/>
        <w:autoSpaceDE/>
        <w:autoSpaceDN/>
        <w:spacing w:after="60" w:line="259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10.45-11.00 </w:t>
      </w:r>
      <w:r>
        <w:rPr>
          <w:sz w:val="20"/>
          <w:szCs w:val="20"/>
        </w:rPr>
        <w:t xml:space="preserve">Дидактический потенциал химического эксперимента, </w:t>
      </w:r>
      <w:r>
        <w:rPr>
          <w:b/>
          <w:bCs/>
          <w:sz w:val="20"/>
          <w:szCs w:val="20"/>
        </w:rPr>
        <w:t xml:space="preserve">Блюмина М. В., </w:t>
      </w:r>
      <w:r>
        <w:rPr>
          <w:i/>
          <w:iCs/>
          <w:sz w:val="20"/>
          <w:szCs w:val="20"/>
        </w:rPr>
        <w:t>ЯГПУ имени К.Д. Ушинского</w:t>
      </w:r>
    </w:p>
    <w:p w14:paraId="2CB8D219" w14:textId="77777777" w:rsidR="002068EB" w:rsidRDefault="00000000" w:rsidP="009011A2">
      <w:pPr>
        <w:widowControl/>
        <w:autoSpaceDE/>
        <w:autoSpaceDN/>
        <w:spacing w:after="60" w:line="259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11.00-11.15 </w:t>
      </w:r>
      <w:r>
        <w:rPr>
          <w:sz w:val="20"/>
          <w:szCs w:val="20"/>
        </w:rPr>
        <w:t xml:space="preserve">Внедрение профессионально-ориентированных задач по органической химии в систему СПО, </w:t>
      </w:r>
      <w:r>
        <w:rPr>
          <w:b/>
          <w:bCs/>
          <w:sz w:val="20"/>
          <w:szCs w:val="20"/>
        </w:rPr>
        <w:t xml:space="preserve">Панин Д. О., </w:t>
      </w:r>
      <w:proofErr w:type="spellStart"/>
      <w:r>
        <w:rPr>
          <w:i/>
          <w:iCs/>
          <w:sz w:val="20"/>
          <w:szCs w:val="20"/>
        </w:rPr>
        <w:t>СПбГБОУ</w:t>
      </w:r>
      <w:proofErr w:type="spellEnd"/>
      <w:r>
        <w:rPr>
          <w:i/>
          <w:iCs/>
          <w:sz w:val="20"/>
          <w:szCs w:val="20"/>
        </w:rPr>
        <w:t xml:space="preserve"> СОШ №76 Выборгского района </w:t>
      </w:r>
      <w:proofErr w:type="spellStart"/>
      <w:r>
        <w:rPr>
          <w:i/>
          <w:iCs/>
          <w:sz w:val="20"/>
          <w:szCs w:val="20"/>
        </w:rPr>
        <w:t>г.Санкт</w:t>
      </w:r>
      <w:proofErr w:type="spellEnd"/>
      <w:r>
        <w:rPr>
          <w:i/>
          <w:iCs/>
          <w:sz w:val="20"/>
          <w:szCs w:val="20"/>
        </w:rPr>
        <w:t>-Петербурга</w:t>
      </w:r>
    </w:p>
    <w:p w14:paraId="4960C985" w14:textId="0008A36A" w:rsidR="002068EB" w:rsidRDefault="00000000" w:rsidP="009011A2">
      <w:pPr>
        <w:widowControl/>
        <w:autoSpaceDE/>
        <w:autoSpaceDN/>
        <w:spacing w:after="60" w:line="259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11.15 -11.30 </w:t>
      </w:r>
      <w:r>
        <w:rPr>
          <w:sz w:val="20"/>
          <w:szCs w:val="20"/>
        </w:rPr>
        <w:t xml:space="preserve">Химическое UNO для обучающихся как одна из современных практик химического образования в школе, </w:t>
      </w:r>
      <w:r>
        <w:rPr>
          <w:b/>
          <w:bCs/>
          <w:sz w:val="20"/>
          <w:szCs w:val="20"/>
        </w:rPr>
        <w:t>Вольнова Д. А.,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Казанский (Приволжский) федеральный университет</w:t>
      </w:r>
    </w:p>
    <w:p w14:paraId="211FD540" w14:textId="18CCFB51" w:rsidR="002068EB" w:rsidRDefault="00000000" w:rsidP="009011A2">
      <w:pPr>
        <w:widowControl/>
        <w:autoSpaceDE/>
        <w:autoSpaceDN/>
        <w:spacing w:after="60" w:line="259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11.30-11.45 </w:t>
      </w:r>
      <w:r>
        <w:rPr>
          <w:sz w:val="20"/>
          <w:szCs w:val="20"/>
        </w:rPr>
        <w:t xml:space="preserve">Реализация </w:t>
      </w:r>
      <w:proofErr w:type="spellStart"/>
      <w:r>
        <w:rPr>
          <w:sz w:val="20"/>
          <w:szCs w:val="20"/>
        </w:rPr>
        <w:t>регионоведческой</w:t>
      </w:r>
      <w:proofErr w:type="spellEnd"/>
      <w:r>
        <w:rPr>
          <w:sz w:val="20"/>
          <w:szCs w:val="20"/>
        </w:rPr>
        <w:t xml:space="preserve"> составляющей в школьном курсе химии, </w:t>
      </w:r>
      <w:r>
        <w:rPr>
          <w:b/>
          <w:bCs/>
          <w:sz w:val="20"/>
          <w:szCs w:val="20"/>
        </w:rPr>
        <w:t>Горбенко Н. В.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Нижегородский институт развития образования</w:t>
      </w:r>
    </w:p>
    <w:p w14:paraId="5D44BB3C" w14:textId="77777777" w:rsidR="002068EB" w:rsidRDefault="00000000" w:rsidP="009011A2">
      <w:pPr>
        <w:widowControl/>
        <w:autoSpaceDE/>
        <w:autoSpaceDN/>
        <w:spacing w:after="60" w:line="259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11.45-12.00 </w:t>
      </w:r>
      <w:r>
        <w:rPr>
          <w:sz w:val="20"/>
          <w:szCs w:val="20"/>
        </w:rPr>
        <w:t xml:space="preserve">Профессионализация содержания химии в рамках общеобразовательного цикла СПО, </w:t>
      </w:r>
      <w:r>
        <w:rPr>
          <w:b/>
          <w:bCs/>
          <w:sz w:val="20"/>
          <w:szCs w:val="20"/>
        </w:rPr>
        <w:t>Аргунова К. Р.,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РГПУ им. А. И. Герцена</w:t>
      </w:r>
    </w:p>
    <w:p w14:paraId="37C86F42" w14:textId="476E22CA" w:rsidR="00586E13" w:rsidRDefault="00586E13" w:rsidP="009011A2">
      <w:pPr>
        <w:widowControl/>
        <w:autoSpaceDE/>
        <w:autoSpaceDN/>
        <w:spacing w:after="60" w:line="259" w:lineRule="auto"/>
        <w:jc w:val="both"/>
        <w:rPr>
          <w:b/>
          <w:bCs/>
          <w:i/>
          <w:iCs/>
          <w:sz w:val="20"/>
          <w:szCs w:val="20"/>
        </w:rPr>
      </w:pPr>
      <w:r w:rsidRPr="00586E13">
        <w:rPr>
          <w:b/>
          <w:bCs/>
          <w:i/>
          <w:iCs/>
          <w:sz w:val="20"/>
          <w:szCs w:val="20"/>
        </w:rPr>
        <w:t xml:space="preserve">12.00-12.15 </w:t>
      </w:r>
      <w:r>
        <w:rPr>
          <w:sz w:val="20"/>
          <w:szCs w:val="20"/>
        </w:rPr>
        <w:t xml:space="preserve">Об использовании информации о современных достижениях науки при изучении химии в средней школе, </w:t>
      </w:r>
      <w:proofErr w:type="spellStart"/>
      <w:r>
        <w:rPr>
          <w:b/>
          <w:bCs/>
          <w:sz w:val="20"/>
          <w:szCs w:val="20"/>
        </w:rPr>
        <w:t>Командин</w:t>
      </w:r>
      <w:proofErr w:type="spellEnd"/>
      <w:r>
        <w:rPr>
          <w:b/>
          <w:bCs/>
          <w:sz w:val="20"/>
          <w:szCs w:val="20"/>
        </w:rPr>
        <w:t> А.А.</w:t>
      </w:r>
      <w:r>
        <w:rPr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ГБОУ Школа №1252 имени Сервантеса, г. Москва</w:t>
      </w:r>
    </w:p>
    <w:p w14:paraId="303D5348" w14:textId="391594E6" w:rsidR="002068EB" w:rsidRDefault="00000000" w:rsidP="009011A2">
      <w:pPr>
        <w:widowControl/>
        <w:autoSpaceDE/>
        <w:autoSpaceDN/>
        <w:spacing w:after="60" w:line="259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12.</w:t>
      </w:r>
      <w:r w:rsidR="00586E13">
        <w:rPr>
          <w:b/>
          <w:bCs/>
          <w:sz w:val="20"/>
          <w:szCs w:val="20"/>
        </w:rPr>
        <w:t>15</w:t>
      </w:r>
      <w:r>
        <w:rPr>
          <w:b/>
          <w:bCs/>
          <w:sz w:val="20"/>
          <w:szCs w:val="20"/>
        </w:rPr>
        <w:t>-12.45</w:t>
      </w:r>
      <w:r>
        <w:rPr>
          <w:sz w:val="20"/>
          <w:szCs w:val="20"/>
        </w:rPr>
        <w:t xml:space="preserve"> </w:t>
      </w:r>
      <w:r w:rsidR="00586E13" w:rsidRPr="00242670">
        <w:rPr>
          <w:b/>
          <w:bCs/>
          <w:i/>
          <w:iCs/>
          <w:sz w:val="20"/>
          <w:szCs w:val="20"/>
        </w:rPr>
        <w:t>Кофе-брейк</w:t>
      </w:r>
    </w:p>
    <w:p w14:paraId="3BB0C035" w14:textId="40CE5A61" w:rsidR="002068EB" w:rsidRDefault="00000000" w:rsidP="009011A2">
      <w:pPr>
        <w:widowControl/>
        <w:autoSpaceDE/>
        <w:autoSpaceDN/>
        <w:spacing w:after="60" w:line="259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12.45-13.00</w:t>
      </w:r>
      <w:r>
        <w:rPr>
          <w:sz w:val="20"/>
          <w:szCs w:val="20"/>
        </w:rPr>
        <w:t xml:space="preserve"> Использование электронных образовательных ресурсов в деятельности учителя-наставника, </w:t>
      </w:r>
      <w:r>
        <w:rPr>
          <w:b/>
          <w:bCs/>
          <w:sz w:val="20"/>
          <w:szCs w:val="20"/>
        </w:rPr>
        <w:t xml:space="preserve">Суханов С.В., </w:t>
      </w:r>
      <w:proofErr w:type="spellStart"/>
      <w:r>
        <w:rPr>
          <w:b/>
          <w:bCs/>
          <w:sz w:val="20"/>
          <w:szCs w:val="20"/>
        </w:rPr>
        <w:t>Батыгин</w:t>
      </w:r>
      <w:proofErr w:type="spellEnd"/>
      <w:r>
        <w:rPr>
          <w:b/>
          <w:bCs/>
          <w:sz w:val="20"/>
          <w:szCs w:val="20"/>
        </w:rPr>
        <w:t xml:space="preserve"> Д.И.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НГПУ им. Козьмы Минина</w:t>
      </w:r>
    </w:p>
    <w:p w14:paraId="06CA7CEF" w14:textId="77777777" w:rsidR="002068EB" w:rsidRDefault="00000000" w:rsidP="009011A2">
      <w:pPr>
        <w:spacing w:after="60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13.00-13.15</w:t>
      </w:r>
      <w:r>
        <w:rPr>
          <w:sz w:val="20"/>
          <w:szCs w:val="20"/>
        </w:rPr>
        <w:t xml:space="preserve"> Применение цифровых лабораторий в развитии экспериментальных и расчетных умений школьников по химии, </w:t>
      </w:r>
      <w:proofErr w:type="spellStart"/>
      <w:r>
        <w:rPr>
          <w:b/>
          <w:bCs/>
          <w:sz w:val="20"/>
          <w:szCs w:val="20"/>
        </w:rPr>
        <w:t>Скиданова</w:t>
      </w:r>
      <w:proofErr w:type="spellEnd"/>
      <w:r>
        <w:rPr>
          <w:b/>
          <w:bCs/>
          <w:sz w:val="20"/>
          <w:szCs w:val="20"/>
        </w:rPr>
        <w:t> Ю. А.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Калмыцкий государственный университет им. Б. Б. Городовикова</w:t>
      </w:r>
    </w:p>
    <w:p w14:paraId="2127A1D6" w14:textId="77777777" w:rsidR="002068EB" w:rsidRDefault="00000000" w:rsidP="009011A2">
      <w:pPr>
        <w:spacing w:after="6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13.15-13.30 </w:t>
      </w:r>
      <w:r>
        <w:rPr>
          <w:sz w:val="20"/>
          <w:szCs w:val="20"/>
        </w:rPr>
        <w:t xml:space="preserve">Использование метода моделирования на пропедевтических занятиях по химии в начальной школе, </w:t>
      </w:r>
      <w:r>
        <w:rPr>
          <w:b/>
          <w:bCs/>
          <w:sz w:val="20"/>
          <w:szCs w:val="20"/>
        </w:rPr>
        <w:t>Земцова А. В.,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ГБУ ДПО Санкт-Петербургская академия постдипломного педагогического образования им. К. Д. Ушинского</w:t>
      </w:r>
    </w:p>
    <w:p w14:paraId="08784D63" w14:textId="0147F6A9" w:rsidR="002068EB" w:rsidRDefault="00000000" w:rsidP="009011A2">
      <w:pPr>
        <w:spacing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13.30-13.45 </w:t>
      </w:r>
      <w:r>
        <w:rPr>
          <w:sz w:val="20"/>
          <w:szCs w:val="20"/>
        </w:rPr>
        <w:t xml:space="preserve">Педагогические приемы и инструменты, способствующие увеличению мотивации обучающихся на пропедевтическом курсе дополнительного образования по химии, </w:t>
      </w:r>
      <w:proofErr w:type="spellStart"/>
      <w:r>
        <w:rPr>
          <w:b/>
          <w:bCs/>
          <w:sz w:val="20"/>
          <w:szCs w:val="20"/>
        </w:rPr>
        <w:t>Байгозин</w:t>
      </w:r>
      <w:proofErr w:type="spellEnd"/>
      <w:r>
        <w:rPr>
          <w:b/>
          <w:bCs/>
          <w:sz w:val="20"/>
          <w:szCs w:val="20"/>
        </w:rPr>
        <w:t> Д.В.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ГБУ ДПО Санкт-Петербургская академия постдипломного педагогического образования им. К. Д. Ушинского</w:t>
      </w:r>
    </w:p>
    <w:p w14:paraId="0A3D7CC0" w14:textId="1C34D152" w:rsidR="002068EB" w:rsidRDefault="00000000" w:rsidP="009011A2">
      <w:pPr>
        <w:spacing w:after="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13.45-14.00 </w:t>
      </w:r>
      <w:r>
        <w:rPr>
          <w:sz w:val="20"/>
          <w:szCs w:val="20"/>
        </w:rPr>
        <w:t>Управляй киборгом,</w:t>
      </w:r>
      <w:r w:rsidR="00242670"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Турчен</w:t>
      </w:r>
      <w:proofErr w:type="spellEnd"/>
      <w:r>
        <w:rPr>
          <w:b/>
          <w:bCs/>
          <w:sz w:val="20"/>
          <w:szCs w:val="20"/>
        </w:rPr>
        <w:t xml:space="preserve"> Д. Н.</w:t>
      </w:r>
    </w:p>
    <w:p w14:paraId="73E7848C" w14:textId="0A8FC29A" w:rsidR="002068EB" w:rsidRDefault="00000000" w:rsidP="009011A2">
      <w:pPr>
        <w:spacing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14.00-14.15 </w:t>
      </w:r>
      <w:r>
        <w:rPr>
          <w:sz w:val="20"/>
          <w:szCs w:val="20"/>
        </w:rPr>
        <w:t xml:space="preserve">Интерактивный учебник по органической химии как фактор повышения мотивации и качества обучения старшеклассников, </w:t>
      </w:r>
      <w:r>
        <w:rPr>
          <w:b/>
          <w:bCs/>
          <w:sz w:val="20"/>
          <w:szCs w:val="20"/>
        </w:rPr>
        <w:t>Кокорин П. С., Космодемьянская С. С.,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Казанский федеральный университет</w:t>
      </w:r>
    </w:p>
    <w:p w14:paraId="13D4F4E9" w14:textId="3EBD19CE" w:rsidR="002068EB" w:rsidRDefault="00000000" w:rsidP="009011A2">
      <w:pPr>
        <w:spacing w:after="60"/>
        <w:jc w:val="both"/>
        <w:rPr>
          <w:b/>
          <w:bCs/>
          <w:i/>
          <w:iCs/>
          <w:sz w:val="20"/>
          <w:szCs w:val="20"/>
        </w:rPr>
      </w:pPr>
      <w:r w:rsidRPr="0089238D">
        <w:rPr>
          <w:b/>
          <w:bCs/>
          <w:sz w:val="20"/>
          <w:szCs w:val="20"/>
        </w:rPr>
        <w:t>14.1</w:t>
      </w:r>
      <w:r w:rsidR="0089238D">
        <w:rPr>
          <w:b/>
          <w:bCs/>
          <w:sz w:val="20"/>
          <w:szCs w:val="20"/>
        </w:rPr>
        <w:t>5</w:t>
      </w:r>
      <w:r w:rsidRPr="0089238D">
        <w:rPr>
          <w:b/>
          <w:bCs/>
          <w:sz w:val="20"/>
          <w:szCs w:val="20"/>
        </w:rPr>
        <w:t>-1</w:t>
      </w:r>
      <w:r w:rsidR="0089238D">
        <w:rPr>
          <w:b/>
          <w:bCs/>
          <w:sz w:val="20"/>
          <w:szCs w:val="20"/>
        </w:rPr>
        <w:t>4.</w:t>
      </w:r>
      <w:r w:rsidR="0089238D" w:rsidRPr="0089238D">
        <w:rPr>
          <w:b/>
          <w:bCs/>
          <w:sz w:val="20"/>
          <w:szCs w:val="20"/>
        </w:rPr>
        <w:t>30</w:t>
      </w:r>
      <w:r w:rsidRPr="0089238D">
        <w:rPr>
          <w:b/>
          <w:bCs/>
          <w:sz w:val="20"/>
          <w:szCs w:val="20"/>
        </w:rPr>
        <w:t xml:space="preserve"> </w:t>
      </w:r>
      <w:proofErr w:type="spellStart"/>
      <w:r w:rsidR="0089238D" w:rsidRPr="0089238D">
        <w:rPr>
          <w:b/>
          <w:bCs/>
          <w:sz w:val="20"/>
          <w:szCs w:val="20"/>
        </w:rPr>
        <w:t>БелокрыловаА.В</w:t>
      </w:r>
      <w:proofErr w:type="spellEnd"/>
      <w:r w:rsidR="0089238D" w:rsidRPr="0089238D">
        <w:rPr>
          <w:b/>
          <w:bCs/>
          <w:sz w:val="20"/>
          <w:szCs w:val="20"/>
        </w:rPr>
        <w:t>.</w:t>
      </w:r>
      <w:r w:rsidR="0089238D">
        <w:rPr>
          <w:b/>
          <w:bCs/>
          <w:i/>
          <w:iCs/>
          <w:sz w:val="20"/>
          <w:szCs w:val="20"/>
        </w:rPr>
        <w:t xml:space="preserve">  Название уточнятся</w:t>
      </w:r>
    </w:p>
    <w:p w14:paraId="2F452152" w14:textId="537D6194" w:rsidR="00586E13" w:rsidRDefault="00586E13" w:rsidP="009011A2">
      <w:pPr>
        <w:spacing w:after="60"/>
        <w:jc w:val="both"/>
        <w:rPr>
          <w:b/>
          <w:bCs/>
          <w:i/>
          <w:iCs/>
          <w:sz w:val="20"/>
          <w:szCs w:val="20"/>
        </w:rPr>
      </w:pPr>
      <w:r w:rsidRPr="009011A2">
        <w:rPr>
          <w:b/>
          <w:bCs/>
          <w:sz w:val="20"/>
          <w:szCs w:val="20"/>
        </w:rPr>
        <w:t>14.30</w:t>
      </w:r>
      <w:r w:rsidR="009011A2" w:rsidRPr="009011A2">
        <w:rPr>
          <w:b/>
          <w:bCs/>
          <w:sz w:val="20"/>
          <w:szCs w:val="20"/>
        </w:rPr>
        <w:t>-14.50</w:t>
      </w:r>
      <w:r w:rsidRPr="009011A2">
        <w:rPr>
          <w:sz w:val="20"/>
          <w:szCs w:val="20"/>
        </w:rPr>
        <w:t xml:space="preserve"> </w:t>
      </w:r>
      <w:r w:rsidRPr="009011A2">
        <w:rPr>
          <w:sz w:val="20"/>
          <w:szCs w:val="20"/>
        </w:rPr>
        <w:t>Советский</w:t>
      </w:r>
      <w:r>
        <w:rPr>
          <w:sz w:val="20"/>
          <w:szCs w:val="20"/>
        </w:rPr>
        <w:t xml:space="preserve"> Атомный проект и современные тенденции в </w:t>
      </w:r>
      <w:r>
        <w:rPr>
          <w:sz w:val="20"/>
          <w:szCs w:val="20"/>
        </w:rPr>
        <w:t xml:space="preserve">естественнонаучном образовании, </w:t>
      </w:r>
      <w:r>
        <w:rPr>
          <w:b/>
          <w:bCs/>
          <w:sz w:val="20"/>
          <w:szCs w:val="20"/>
        </w:rPr>
        <w:t>Лисичкин Г. В.,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МГУ им. М.В. Ломоносова</w:t>
      </w:r>
    </w:p>
    <w:p w14:paraId="6E32FD26" w14:textId="753BAEA0" w:rsidR="00586E13" w:rsidRPr="00242670" w:rsidRDefault="00586E13" w:rsidP="009011A2">
      <w:pPr>
        <w:spacing w:after="60"/>
        <w:rPr>
          <w:sz w:val="20"/>
          <w:szCs w:val="20"/>
        </w:rPr>
      </w:pPr>
      <w:r w:rsidRPr="00242670">
        <w:rPr>
          <w:b/>
          <w:bCs/>
          <w:sz w:val="20"/>
          <w:szCs w:val="20"/>
        </w:rPr>
        <w:t>14.50</w:t>
      </w:r>
      <w:r w:rsidRPr="00242670">
        <w:rPr>
          <w:sz w:val="20"/>
          <w:szCs w:val="20"/>
        </w:rPr>
        <w:t xml:space="preserve">   </w:t>
      </w:r>
      <w:r w:rsidRPr="00242670">
        <w:rPr>
          <w:sz w:val="20"/>
          <w:szCs w:val="20"/>
        </w:rPr>
        <w:t xml:space="preserve">Свободная дискуссия. </w:t>
      </w:r>
    </w:p>
    <w:p w14:paraId="56421FA5" w14:textId="77777777" w:rsidR="009011A2" w:rsidRDefault="009011A2">
      <w:pPr>
        <w:spacing w:after="40"/>
        <w:jc w:val="center"/>
        <w:rPr>
          <w:b/>
          <w:bCs/>
          <w:sz w:val="20"/>
          <w:szCs w:val="20"/>
        </w:rPr>
      </w:pPr>
    </w:p>
    <w:p w14:paraId="6BC44078" w14:textId="159A29CB" w:rsidR="002068EB" w:rsidRPr="00586E13" w:rsidRDefault="00586E13">
      <w:pPr>
        <w:spacing w:after="40"/>
        <w:jc w:val="center"/>
        <w:rPr>
          <w:b/>
          <w:bCs/>
          <w:sz w:val="20"/>
          <w:szCs w:val="20"/>
        </w:rPr>
      </w:pPr>
      <w:r w:rsidRPr="00586E13">
        <w:rPr>
          <w:b/>
          <w:bCs/>
          <w:sz w:val="20"/>
          <w:szCs w:val="20"/>
        </w:rPr>
        <w:t>16.05. 2025 (пятница),</w:t>
      </w:r>
      <w:r w:rsidRPr="00586E13">
        <w:rPr>
          <w:b/>
          <w:bCs/>
          <w:sz w:val="20"/>
          <w:szCs w:val="20"/>
        </w:rPr>
        <w:t xml:space="preserve"> </w:t>
      </w:r>
      <w:r w:rsidR="00000000" w:rsidRPr="00586E13">
        <w:rPr>
          <w:b/>
          <w:bCs/>
          <w:sz w:val="20"/>
          <w:szCs w:val="20"/>
        </w:rPr>
        <w:t xml:space="preserve">корп. 3, аудитория </w:t>
      </w:r>
      <w:r w:rsidR="0089238D" w:rsidRPr="00586E13">
        <w:rPr>
          <w:b/>
          <w:bCs/>
          <w:sz w:val="20"/>
          <w:szCs w:val="20"/>
        </w:rPr>
        <w:t>21</w:t>
      </w:r>
    </w:p>
    <w:p w14:paraId="62EA33C7" w14:textId="16F6E432" w:rsidR="002068EB" w:rsidRDefault="00000000">
      <w:pPr>
        <w:spacing w:after="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СЕКЦИЯ «ПРОБЛЕМЫ ОБУЧЕНИЯ ХИМИИ В ВУЗЕ»</w:t>
      </w:r>
    </w:p>
    <w:p w14:paraId="093550E6" w14:textId="77777777" w:rsidR="009011A2" w:rsidRDefault="00000000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Председатели секции:</w:t>
      </w:r>
    </w:p>
    <w:p w14:paraId="6FA8D9BE" w14:textId="5D6D2DFE" w:rsidR="002068EB" w:rsidRDefault="00000000" w:rsidP="009011A2">
      <w:pPr>
        <w:spacing w:after="12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д-р. пед. наук Гавронская Ю.Ю., д-р. пед. наук Аршанский Е.Я.</w:t>
      </w:r>
    </w:p>
    <w:p w14:paraId="02BF2B11" w14:textId="77777777" w:rsidR="009011A2" w:rsidRPr="009011A2" w:rsidRDefault="009011A2" w:rsidP="009011A2">
      <w:pPr>
        <w:jc w:val="center"/>
        <w:rPr>
          <w:b/>
          <w:bCs/>
          <w:sz w:val="20"/>
          <w:szCs w:val="20"/>
        </w:rPr>
      </w:pPr>
      <w:r w:rsidRPr="009011A2">
        <w:rPr>
          <w:b/>
          <w:bCs/>
          <w:sz w:val="20"/>
          <w:szCs w:val="20"/>
        </w:rPr>
        <w:t>Доклады (время для доклада 10 мин.+5 мин вопросы)</w:t>
      </w:r>
    </w:p>
    <w:p w14:paraId="59E42FD6" w14:textId="181A70C6" w:rsidR="002068EB" w:rsidRDefault="00000000" w:rsidP="009011A2">
      <w:pPr>
        <w:spacing w:after="60"/>
        <w:jc w:val="both"/>
      </w:pPr>
      <w:r>
        <w:rPr>
          <w:b/>
          <w:bCs/>
          <w:sz w:val="20"/>
          <w:szCs w:val="20"/>
        </w:rPr>
        <w:t>1</w:t>
      </w:r>
      <w:r w:rsidR="0089238D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00</w:t>
      </w:r>
      <w:r>
        <w:rPr>
          <w:b/>
          <w:bCs/>
          <w:sz w:val="20"/>
          <w:szCs w:val="20"/>
        </w:rPr>
        <w:t>-1</w:t>
      </w:r>
      <w:r w:rsidR="0089238D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5 </w:t>
      </w:r>
      <w:r>
        <w:rPr>
          <w:sz w:val="20"/>
          <w:szCs w:val="20"/>
        </w:rPr>
        <w:t xml:space="preserve">Развитие критического мышления обучающихся при изучении химии, </w:t>
      </w:r>
      <w:r>
        <w:rPr>
          <w:b/>
          <w:bCs/>
          <w:sz w:val="20"/>
          <w:szCs w:val="20"/>
        </w:rPr>
        <w:t>Калиновский А. Е.,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Казанское высшее танковое командное училище</w:t>
      </w:r>
    </w:p>
    <w:p w14:paraId="220C09BF" w14:textId="456A4C23" w:rsidR="002068EB" w:rsidRDefault="00000000" w:rsidP="009011A2">
      <w:pPr>
        <w:spacing w:after="6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89238D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5-1</w:t>
      </w:r>
      <w:r w:rsidR="00106DF7">
        <w:rPr>
          <w:b/>
          <w:bCs/>
          <w:sz w:val="20"/>
          <w:szCs w:val="20"/>
        </w:rPr>
        <w:t>0.</w:t>
      </w:r>
      <w:r w:rsidR="00984F63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0 </w:t>
      </w:r>
      <w:r>
        <w:rPr>
          <w:sz w:val="20"/>
          <w:szCs w:val="20"/>
        </w:rPr>
        <w:t xml:space="preserve">Техносфера современной школы и подготовка учителей химии, </w:t>
      </w:r>
      <w:r>
        <w:rPr>
          <w:b/>
          <w:bCs/>
          <w:sz w:val="20"/>
          <w:szCs w:val="20"/>
        </w:rPr>
        <w:t>Александрова Е. В.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ЯГПУ имени К. Д. Ушинского</w:t>
      </w:r>
    </w:p>
    <w:p w14:paraId="42DEB888" w14:textId="507C64EE" w:rsidR="002068EB" w:rsidRDefault="00000000" w:rsidP="009011A2">
      <w:pPr>
        <w:spacing w:after="60"/>
        <w:jc w:val="both"/>
        <w:rPr>
          <w:rFonts w:eastAsia="Calibri"/>
          <w:sz w:val="20"/>
          <w:szCs w:val="24"/>
        </w:rPr>
      </w:pPr>
      <w:r>
        <w:rPr>
          <w:b/>
          <w:bCs/>
          <w:sz w:val="20"/>
          <w:szCs w:val="20"/>
        </w:rPr>
        <w:t>1</w:t>
      </w:r>
      <w:r w:rsidR="00106DF7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0-1</w:t>
      </w:r>
      <w:r w:rsidR="00984F63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5 </w:t>
      </w:r>
      <w:r>
        <w:rPr>
          <w:sz w:val="20"/>
          <w:szCs w:val="20"/>
        </w:rPr>
        <w:t xml:space="preserve">Инновационные технологии в обучении химии студентов с нарушением слуха в инклюзивных программах инженерного образования, </w:t>
      </w:r>
      <w:r>
        <w:rPr>
          <w:b/>
          <w:bCs/>
          <w:sz w:val="20"/>
          <w:szCs w:val="20"/>
        </w:rPr>
        <w:t>Орешкина О. А., Горячева В.Н., Гуров А.А.,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Московский государственный технический университет им. Н.Э. Баумана</w:t>
      </w:r>
    </w:p>
    <w:p w14:paraId="755A1291" w14:textId="5AE69C82" w:rsidR="002068EB" w:rsidRDefault="00000000" w:rsidP="009011A2">
      <w:pPr>
        <w:spacing w:after="60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984F63">
        <w:rPr>
          <w:b/>
          <w:bCs/>
          <w:sz w:val="20"/>
          <w:szCs w:val="20"/>
        </w:rPr>
        <w:t>0.45</w:t>
      </w:r>
      <w:r>
        <w:rPr>
          <w:b/>
          <w:bCs/>
          <w:sz w:val="20"/>
          <w:szCs w:val="20"/>
        </w:rPr>
        <w:t>-1</w:t>
      </w:r>
      <w:r w:rsidR="00106DF7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 xml:space="preserve">0 </w:t>
      </w:r>
      <w:r>
        <w:rPr>
          <w:sz w:val="20"/>
          <w:szCs w:val="20"/>
        </w:rPr>
        <w:t xml:space="preserve">Некоторые аспекты и проблемы экологического образования в области гидрохимических показателей водных геосистем, </w:t>
      </w:r>
      <w:r>
        <w:rPr>
          <w:b/>
          <w:bCs/>
          <w:sz w:val="20"/>
          <w:szCs w:val="20"/>
        </w:rPr>
        <w:t>Попова А. С., Эстрин Э. Р.,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ФГБОУ ВО РГГМУ</w:t>
      </w:r>
    </w:p>
    <w:p w14:paraId="1B874ABA" w14:textId="0E982727" w:rsidR="002068EB" w:rsidRDefault="00000000" w:rsidP="009011A2">
      <w:pPr>
        <w:spacing w:after="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106DF7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0-1</w:t>
      </w:r>
      <w:r w:rsidR="00106DF7">
        <w:rPr>
          <w:b/>
          <w:bCs/>
          <w:sz w:val="20"/>
          <w:szCs w:val="20"/>
        </w:rPr>
        <w:t>1.</w:t>
      </w:r>
      <w:r w:rsidR="00984F6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5 </w:t>
      </w:r>
      <w:r>
        <w:rPr>
          <w:sz w:val="20"/>
          <w:szCs w:val="20"/>
        </w:rPr>
        <w:t xml:space="preserve">Опыт использования технологии исторической реконструкции научных открытий на занятиях по химии как средство мотивации студентов 1 курса медицинского вуза, </w:t>
      </w:r>
      <w:r>
        <w:rPr>
          <w:b/>
          <w:bCs/>
          <w:sz w:val="20"/>
          <w:szCs w:val="20"/>
        </w:rPr>
        <w:t xml:space="preserve">Иванова И. С, Попов А.С., </w:t>
      </w:r>
      <w:proofErr w:type="spellStart"/>
      <w:r>
        <w:rPr>
          <w:b/>
          <w:bCs/>
          <w:sz w:val="20"/>
          <w:szCs w:val="20"/>
        </w:rPr>
        <w:t>Чухно</w:t>
      </w:r>
      <w:proofErr w:type="spellEnd"/>
      <w:r>
        <w:rPr>
          <w:b/>
          <w:bCs/>
          <w:sz w:val="20"/>
          <w:szCs w:val="20"/>
        </w:rPr>
        <w:t xml:space="preserve"> А.С.,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СЗГМУ им. И.И. Мечникова</w:t>
      </w:r>
    </w:p>
    <w:p w14:paraId="304A7366" w14:textId="5C2DDF5F" w:rsidR="002068EB" w:rsidRDefault="00000000" w:rsidP="009011A2">
      <w:pPr>
        <w:spacing w:after="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106DF7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5-1</w:t>
      </w:r>
      <w:r w:rsidR="00106DF7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0 </w:t>
      </w:r>
      <w:r>
        <w:rPr>
          <w:sz w:val="20"/>
          <w:szCs w:val="20"/>
        </w:rPr>
        <w:t xml:space="preserve">Обучение студентов педагогического вуза свертыванию и развертыванию учебной информации на примере изучения неорганической химии элементов, </w:t>
      </w:r>
      <w:proofErr w:type="spellStart"/>
      <w:r>
        <w:rPr>
          <w:b/>
          <w:bCs/>
          <w:sz w:val="20"/>
          <w:szCs w:val="20"/>
        </w:rPr>
        <w:t>Шабаршин</w:t>
      </w:r>
      <w:proofErr w:type="spellEnd"/>
      <w:r>
        <w:rPr>
          <w:b/>
          <w:bCs/>
          <w:sz w:val="20"/>
          <w:szCs w:val="20"/>
        </w:rPr>
        <w:t xml:space="preserve"> В. М.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ООО </w:t>
      </w:r>
      <w:r w:rsidR="00242670">
        <w:rPr>
          <w:i/>
          <w:iCs/>
          <w:sz w:val="20"/>
          <w:szCs w:val="20"/>
        </w:rPr>
        <w:t>«</w:t>
      </w:r>
      <w:r>
        <w:rPr>
          <w:i/>
          <w:iCs/>
          <w:sz w:val="20"/>
          <w:szCs w:val="20"/>
        </w:rPr>
        <w:t>ЦТМА</w:t>
      </w:r>
      <w:r w:rsidR="00242670">
        <w:rPr>
          <w:i/>
          <w:iCs/>
          <w:sz w:val="20"/>
          <w:szCs w:val="20"/>
        </w:rPr>
        <w:t>»</w:t>
      </w:r>
    </w:p>
    <w:p w14:paraId="3339E1E1" w14:textId="66DF3659" w:rsidR="002068EB" w:rsidRDefault="00000000" w:rsidP="009011A2">
      <w:pPr>
        <w:spacing w:after="60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106DF7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0-1</w:t>
      </w:r>
      <w:r w:rsidR="00984F6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45</w:t>
      </w:r>
      <w:r>
        <w:rPr>
          <w:b/>
          <w:bCs/>
          <w:sz w:val="20"/>
          <w:szCs w:val="20"/>
        </w:rPr>
        <w:t xml:space="preserve"> </w:t>
      </w:r>
      <w:r w:rsidR="00242670" w:rsidRPr="00242670">
        <w:rPr>
          <w:sz w:val="20"/>
          <w:szCs w:val="20"/>
        </w:rPr>
        <w:t>Когнитивные механизмы усвоения химических понятий обучающимися в условиях цифрового обучения</w:t>
      </w:r>
      <w:r w:rsidR="00242670">
        <w:rPr>
          <w:sz w:val="20"/>
          <w:szCs w:val="20"/>
        </w:rPr>
        <w:t>,</w:t>
      </w:r>
      <w:r w:rsidR="00242670" w:rsidRPr="00242670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242670" w:rsidRPr="00242670">
        <w:rPr>
          <w:b/>
          <w:bCs/>
          <w:sz w:val="20"/>
          <w:szCs w:val="20"/>
        </w:rPr>
        <w:t>Миннанхметова</w:t>
      </w:r>
      <w:proofErr w:type="spellEnd"/>
      <w:r w:rsidR="00242670" w:rsidRPr="00242670">
        <w:rPr>
          <w:b/>
          <w:bCs/>
          <w:sz w:val="20"/>
          <w:szCs w:val="20"/>
        </w:rPr>
        <w:t xml:space="preserve"> В.А.</w:t>
      </w:r>
      <w:r w:rsidR="00242670" w:rsidRPr="00242670">
        <w:rPr>
          <w:sz w:val="24"/>
          <w:szCs w:val="24"/>
        </w:rPr>
        <w:t xml:space="preserve"> </w:t>
      </w:r>
      <w:r w:rsidR="00242670" w:rsidRPr="00242670">
        <w:rPr>
          <w:i/>
          <w:iCs/>
          <w:sz w:val="20"/>
          <w:szCs w:val="20"/>
        </w:rPr>
        <w:t>Казанский (приволжский) федеральный университет, г. Казань</w:t>
      </w:r>
      <w:r w:rsidR="00242670" w:rsidRPr="00242670">
        <w:rPr>
          <w:sz w:val="24"/>
          <w:szCs w:val="24"/>
        </w:rPr>
        <w:t xml:space="preserve"> </w:t>
      </w:r>
      <w:r w:rsidR="00106DF7">
        <w:rPr>
          <w:b/>
          <w:bCs/>
          <w:sz w:val="20"/>
          <w:szCs w:val="20"/>
        </w:rPr>
        <w:t>(</w:t>
      </w:r>
      <w:r w:rsidR="00106DF7" w:rsidRPr="00CB626E">
        <w:rPr>
          <w:i/>
          <w:iCs/>
          <w:sz w:val="20"/>
          <w:szCs w:val="20"/>
          <w:u w:val="single"/>
        </w:rPr>
        <w:t>ди</w:t>
      </w:r>
      <w:r w:rsidR="00586E13" w:rsidRPr="00CB626E">
        <w:rPr>
          <w:i/>
          <w:iCs/>
          <w:sz w:val="20"/>
          <w:szCs w:val="20"/>
          <w:u w:val="single"/>
        </w:rPr>
        <w:t>с</w:t>
      </w:r>
      <w:r w:rsidR="00106DF7" w:rsidRPr="00CB626E">
        <w:rPr>
          <w:i/>
          <w:iCs/>
          <w:sz w:val="20"/>
          <w:szCs w:val="20"/>
          <w:u w:val="single"/>
        </w:rPr>
        <w:t>танционно</w:t>
      </w:r>
      <w:r w:rsidR="00586E13" w:rsidRPr="00CB626E">
        <w:rPr>
          <w:i/>
          <w:iCs/>
          <w:sz w:val="20"/>
          <w:szCs w:val="20"/>
          <w:u w:val="single"/>
        </w:rPr>
        <w:t>)</w:t>
      </w:r>
    </w:p>
    <w:p w14:paraId="4E9B35B3" w14:textId="1998A977" w:rsidR="002068EB" w:rsidRDefault="00000000" w:rsidP="00901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984F6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5-1</w:t>
      </w:r>
      <w:r w:rsidR="00106DF7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 xml:space="preserve">0 </w:t>
      </w:r>
      <w:r>
        <w:rPr>
          <w:sz w:val="20"/>
          <w:szCs w:val="20"/>
        </w:rPr>
        <w:t xml:space="preserve">Формирование элементов педагогической культуры у студентов естественно-научных специальностей в классических университетах, </w:t>
      </w:r>
      <w:r>
        <w:rPr>
          <w:b/>
          <w:bCs/>
          <w:sz w:val="20"/>
          <w:szCs w:val="20"/>
        </w:rPr>
        <w:t>Тюльков И. А.,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МГУ им. М.В.</w:t>
      </w:r>
      <w:r w:rsidR="00586E1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Ломоносова</w:t>
      </w:r>
      <w:r w:rsidR="00984F63">
        <w:rPr>
          <w:i/>
          <w:iCs/>
          <w:sz w:val="20"/>
          <w:szCs w:val="20"/>
        </w:rPr>
        <w:t xml:space="preserve"> (</w:t>
      </w:r>
      <w:r w:rsidR="00984F63" w:rsidRPr="00CB626E">
        <w:rPr>
          <w:i/>
          <w:iCs/>
          <w:sz w:val="20"/>
          <w:szCs w:val="20"/>
          <w:u w:val="single"/>
        </w:rPr>
        <w:t>ди</w:t>
      </w:r>
      <w:r w:rsidR="009011A2" w:rsidRPr="00CB626E">
        <w:rPr>
          <w:i/>
          <w:iCs/>
          <w:sz w:val="20"/>
          <w:szCs w:val="20"/>
          <w:u w:val="single"/>
        </w:rPr>
        <w:t>с</w:t>
      </w:r>
      <w:r w:rsidR="00984F63" w:rsidRPr="00CB626E">
        <w:rPr>
          <w:i/>
          <w:iCs/>
          <w:sz w:val="20"/>
          <w:szCs w:val="20"/>
          <w:u w:val="single"/>
        </w:rPr>
        <w:t>танционно</w:t>
      </w:r>
      <w:r w:rsidR="00984F63">
        <w:rPr>
          <w:i/>
          <w:iCs/>
          <w:sz w:val="20"/>
          <w:szCs w:val="20"/>
        </w:rPr>
        <w:t>)</w:t>
      </w:r>
    </w:p>
    <w:p w14:paraId="219D612D" w14:textId="047D60F9" w:rsidR="002068EB" w:rsidRPr="009011A2" w:rsidRDefault="00000000" w:rsidP="00901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106DF7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</w:t>
      </w:r>
      <w:r w:rsidR="00984F63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0-1</w:t>
      </w:r>
      <w:r w:rsidR="00106DF7">
        <w:rPr>
          <w:b/>
          <w:bCs/>
          <w:sz w:val="20"/>
          <w:szCs w:val="20"/>
        </w:rPr>
        <w:t>2.</w:t>
      </w:r>
      <w:r w:rsidR="00984F6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5 </w:t>
      </w:r>
      <w:r w:rsidR="00F10A1C" w:rsidRPr="00CE099D">
        <w:rPr>
          <w:sz w:val="20"/>
          <w:szCs w:val="20"/>
        </w:rPr>
        <w:t>Методические аспекты подготовки будущих учителей химии по осуществлению интеграции урочной и внеурочной деятельности по химии как инструмента реализации</w:t>
      </w:r>
      <w:r w:rsidR="00F10A1C" w:rsidRPr="00F10A1C">
        <w:rPr>
          <w:sz w:val="20"/>
          <w:szCs w:val="20"/>
        </w:rPr>
        <w:t xml:space="preserve"> </w:t>
      </w:r>
      <w:r w:rsidR="00F10A1C" w:rsidRPr="00CE099D">
        <w:rPr>
          <w:sz w:val="20"/>
          <w:szCs w:val="20"/>
        </w:rPr>
        <w:t>Федеральной рабочей программы воспитания</w:t>
      </w:r>
      <w:r w:rsidR="00242670">
        <w:rPr>
          <w:sz w:val="20"/>
          <w:szCs w:val="20"/>
        </w:rPr>
        <w:t>,</w:t>
      </w:r>
      <w:r w:rsidR="00F10A1C" w:rsidRPr="00CE099D">
        <w:rPr>
          <w:sz w:val="20"/>
          <w:szCs w:val="20"/>
        </w:rPr>
        <w:t xml:space="preserve"> </w:t>
      </w:r>
      <w:r w:rsidR="00242670" w:rsidRPr="00242670">
        <w:rPr>
          <w:b/>
          <w:sz w:val="20"/>
          <w:szCs w:val="20"/>
        </w:rPr>
        <w:t>Пилюгина Н.Н.</w:t>
      </w:r>
      <w:r w:rsidR="00242670">
        <w:rPr>
          <w:b/>
          <w:sz w:val="20"/>
          <w:szCs w:val="20"/>
        </w:rPr>
        <w:t>,</w:t>
      </w:r>
      <w:r w:rsidR="00242670" w:rsidRPr="00242670">
        <w:rPr>
          <w:rFonts w:eastAsia="Calibri"/>
          <w:sz w:val="20"/>
          <w:szCs w:val="20"/>
        </w:rPr>
        <w:t xml:space="preserve"> </w:t>
      </w:r>
      <w:r w:rsidR="00242670" w:rsidRPr="00242670">
        <w:rPr>
          <w:bCs/>
          <w:i/>
          <w:iCs/>
          <w:sz w:val="20"/>
          <w:szCs w:val="20"/>
        </w:rPr>
        <w:t>Курский государственный университет</w:t>
      </w:r>
    </w:p>
    <w:sectPr w:rsidR="002068EB" w:rsidRPr="009011A2">
      <w:footerReference w:type="default" r:id="rId8"/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1C3F" w14:textId="77777777" w:rsidR="000C6982" w:rsidRDefault="000C6982">
      <w:r>
        <w:separator/>
      </w:r>
    </w:p>
  </w:endnote>
  <w:endnote w:type="continuationSeparator" w:id="0">
    <w:p w14:paraId="38C9945C" w14:textId="77777777" w:rsidR="000C6982" w:rsidRDefault="000C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8613865"/>
      <w:docPartObj>
        <w:docPartGallery w:val="AutoText"/>
      </w:docPartObj>
    </w:sdtPr>
    <w:sdtContent>
      <w:p w14:paraId="7AA75A9C" w14:textId="77777777" w:rsidR="002068EB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14C17F9" w14:textId="77777777" w:rsidR="002068EB" w:rsidRDefault="002068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FA9F" w14:textId="77777777" w:rsidR="000C6982" w:rsidRDefault="000C6982">
      <w:r>
        <w:separator/>
      </w:r>
    </w:p>
  </w:footnote>
  <w:footnote w:type="continuationSeparator" w:id="0">
    <w:p w14:paraId="41A666F0" w14:textId="77777777" w:rsidR="000C6982" w:rsidRDefault="000C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22"/>
    <w:rsid w:val="000348F0"/>
    <w:rsid w:val="000C6982"/>
    <w:rsid w:val="000F3E4E"/>
    <w:rsid w:val="00106DF7"/>
    <w:rsid w:val="001465AF"/>
    <w:rsid w:val="00147C17"/>
    <w:rsid w:val="00161B51"/>
    <w:rsid w:val="00166D6A"/>
    <w:rsid w:val="0017146D"/>
    <w:rsid w:val="0018253F"/>
    <w:rsid w:val="001C1F4B"/>
    <w:rsid w:val="001E7F86"/>
    <w:rsid w:val="00205545"/>
    <w:rsid w:val="002068EB"/>
    <w:rsid w:val="00232101"/>
    <w:rsid w:val="00242670"/>
    <w:rsid w:val="00247164"/>
    <w:rsid w:val="0025787D"/>
    <w:rsid w:val="002805E4"/>
    <w:rsid w:val="002C48E3"/>
    <w:rsid w:val="00340283"/>
    <w:rsid w:val="003429FD"/>
    <w:rsid w:val="00346914"/>
    <w:rsid w:val="00370221"/>
    <w:rsid w:val="003802D5"/>
    <w:rsid w:val="00386F2D"/>
    <w:rsid w:val="003A750D"/>
    <w:rsid w:val="003C0C14"/>
    <w:rsid w:val="00405504"/>
    <w:rsid w:val="00433C2A"/>
    <w:rsid w:val="00450765"/>
    <w:rsid w:val="0045444E"/>
    <w:rsid w:val="00492A45"/>
    <w:rsid w:val="004E0074"/>
    <w:rsid w:val="00551732"/>
    <w:rsid w:val="0055271F"/>
    <w:rsid w:val="00586E13"/>
    <w:rsid w:val="00591D21"/>
    <w:rsid w:val="005A15C0"/>
    <w:rsid w:val="005F065A"/>
    <w:rsid w:val="006109AE"/>
    <w:rsid w:val="00637633"/>
    <w:rsid w:val="00646FA7"/>
    <w:rsid w:val="00670AD5"/>
    <w:rsid w:val="006C2928"/>
    <w:rsid w:val="006E159A"/>
    <w:rsid w:val="00705F79"/>
    <w:rsid w:val="0075269A"/>
    <w:rsid w:val="007A6096"/>
    <w:rsid w:val="007A7D53"/>
    <w:rsid w:val="007C1BCE"/>
    <w:rsid w:val="0089238D"/>
    <w:rsid w:val="008A0F22"/>
    <w:rsid w:val="008C08BB"/>
    <w:rsid w:val="008E3E3F"/>
    <w:rsid w:val="008E58C0"/>
    <w:rsid w:val="009011A2"/>
    <w:rsid w:val="00941C5F"/>
    <w:rsid w:val="00942802"/>
    <w:rsid w:val="00984AF7"/>
    <w:rsid w:val="00984F63"/>
    <w:rsid w:val="00991BF1"/>
    <w:rsid w:val="009973C0"/>
    <w:rsid w:val="009F5080"/>
    <w:rsid w:val="00A26687"/>
    <w:rsid w:val="00A4553F"/>
    <w:rsid w:val="00A73BB4"/>
    <w:rsid w:val="00A96331"/>
    <w:rsid w:val="00AA5954"/>
    <w:rsid w:val="00B07754"/>
    <w:rsid w:val="00B14C2E"/>
    <w:rsid w:val="00B16834"/>
    <w:rsid w:val="00BA7738"/>
    <w:rsid w:val="00BD6E99"/>
    <w:rsid w:val="00C472CB"/>
    <w:rsid w:val="00CB31D6"/>
    <w:rsid w:val="00CB626E"/>
    <w:rsid w:val="00CD6014"/>
    <w:rsid w:val="00CE099D"/>
    <w:rsid w:val="00D239FA"/>
    <w:rsid w:val="00D43429"/>
    <w:rsid w:val="00D56512"/>
    <w:rsid w:val="00DB616B"/>
    <w:rsid w:val="00DE6302"/>
    <w:rsid w:val="00DF6FE5"/>
    <w:rsid w:val="00E2591A"/>
    <w:rsid w:val="00E309DF"/>
    <w:rsid w:val="00E3169A"/>
    <w:rsid w:val="00E355E0"/>
    <w:rsid w:val="00EA4585"/>
    <w:rsid w:val="00ED5D08"/>
    <w:rsid w:val="00F05003"/>
    <w:rsid w:val="00F10A1C"/>
    <w:rsid w:val="00F11DDA"/>
    <w:rsid w:val="00F1705F"/>
    <w:rsid w:val="00F46196"/>
    <w:rsid w:val="00FB003E"/>
    <w:rsid w:val="00FD4E0A"/>
    <w:rsid w:val="1C76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C52914"/>
  <w15:docId w15:val="{DF8DD97D-1232-4419-BCB5-C81B868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</w:rPr>
  </w:style>
  <w:style w:type="character" w:customStyle="1" w:styleId="help1">
    <w:name w:val="help1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b"/>
    <w:uiPriority w:val="39"/>
    <w:rsid w:val="0075269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752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92C3-FA42-4493-8ED5-2BAE060C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Мохова</dc:creator>
  <cp:lastModifiedBy>Юлия Гавронская</cp:lastModifiedBy>
  <cp:revision>6</cp:revision>
  <cp:lastPrinted>2025-04-29T11:02:00Z</cp:lastPrinted>
  <dcterms:created xsi:type="dcterms:W3CDTF">2025-04-29T09:39:00Z</dcterms:created>
  <dcterms:modified xsi:type="dcterms:W3CDTF">2025-04-29T11:38:00Z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1ED921A5D0D049BAB11C402553C573F0_13</vt:lpwstr>
  </property>
</Properties>
</file>